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8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0"/>
      </w:tblGrid>
      <w:tr w:rsidR="00AA2223" w:rsidTr="00AA2223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color w:val="99999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4720EA" w:rsidTr="00AA2223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C7746D">
            <w:pPr>
              <w:spacing w:before="120" w:after="1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:rsidR="004720EA" w:rsidRDefault="00C7746D">
            <w:pPr>
              <w:spacing w:after="6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3780"/>
              <w:gridCol w:w="2340"/>
              <w:gridCol w:w="1384"/>
            </w:tblGrid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 dépenses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:rsidR="004720EA" w:rsidRDefault="00C7746D">
            <w:pPr>
              <w:spacing w:before="60"/>
              <w:ind w:left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¹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Liste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Joindre une copie de l’ensemble des factures au dossier (colle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4720EA" w:rsidRDefault="00C7746D">
            <w:pPr>
              <w:spacing w:after="120"/>
              <w:ind w:left="357"/>
              <w:jc w:val="both"/>
            </w:pPr>
            <w:r>
              <w:rPr>
                <w:rFonts w:ascii="Verdana" w:hAnsi="Verdana" w:cs="Verdana"/>
                <w:sz w:val="16"/>
                <w:szCs w:val="16"/>
              </w:rPr>
              <w:t>²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:rsidR="004720EA" w:rsidRDefault="004720EA">
      <w:pPr>
        <w:ind w:right="-828"/>
        <w:jc w:val="both"/>
      </w:pPr>
    </w:p>
    <w:tbl>
      <w:tblPr>
        <w:tblW w:w="1063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979"/>
        <w:gridCol w:w="2893"/>
        <w:gridCol w:w="1360"/>
      </w:tblGrid>
      <w:tr w:rsidR="004720EA" w:rsidTr="00614DA1">
        <w:tc>
          <w:tcPr>
            <w:tcW w:w="24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 dépenses</w:t>
            </w:r>
          </w:p>
        </w:tc>
        <w:tc>
          <w:tcPr>
            <w:tcW w:w="3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:rsidR="004720EA" w:rsidRDefault="00C7746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4720EA" w:rsidTr="00614DA1">
        <w:trPr>
          <w:trHeight w:val="464"/>
        </w:trPr>
        <w:tc>
          <w:tcPr>
            <w:tcW w:w="240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NORD BOISSON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206,25 €</w:t>
            </w:r>
          </w:p>
        </w:tc>
      </w:tr>
      <w:tr w:rsidR="004720EA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LECLERCQ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36,67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NORD BOISSON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42,65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NORD BOISSON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22,10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NORD BOISSON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86,85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BONNE BAGUETTE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105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SAS BOGADOR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825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SASU CANDY SWEET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448,48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11,07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4720EA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76426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FESTIVAL DU FOOT AFRICAIN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4720EA" w:rsidRDefault="00A94E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41,80 </w:t>
            </w:r>
            <w:r>
              <w:rPr>
                <w:rFonts w:ascii="Verdana" w:hAnsi="Verdana" w:cs="Verdana"/>
                <w:sz w:val="20"/>
                <w:szCs w:val="20"/>
              </w:rPr>
              <w:t>€</w:t>
            </w:r>
          </w:p>
        </w:tc>
      </w:tr>
      <w:tr w:rsidR="00DD328C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Pr="00F060FE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060FE">
              <w:rPr>
                <w:rFonts w:ascii="Verdana" w:hAnsi="Verdana" w:cs="Verdana"/>
                <w:b/>
                <w:sz w:val="20"/>
                <w:szCs w:val="20"/>
              </w:rPr>
              <w:t>TOTAL ALIMENTATION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Pr="00614DA1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614DA1">
              <w:rPr>
                <w:rFonts w:ascii="Verdana" w:hAnsi="Verdana" w:cs="Verdana"/>
                <w:b/>
                <w:sz w:val="20"/>
                <w:szCs w:val="20"/>
              </w:rPr>
              <w:t>1825,87 €</w:t>
            </w:r>
          </w:p>
        </w:tc>
      </w:tr>
      <w:tr w:rsidR="00DD328C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DD328C" w:rsidRPr="00614DA1" w:rsidRDefault="00614DA1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FRAIS </w:t>
            </w:r>
            <w:r w:rsidRPr="00614DA1">
              <w:rPr>
                <w:rFonts w:ascii="Verdana" w:hAnsi="Verdana" w:cs="Verdana"/>
                <w:b/>
                <w:sz w:val="20"/>
                <w:szCs w:val="20"/>
              </w:rPr>
              <w:t>DE TRANSPORT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614DA1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ESSENCE VEHICULE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Pr="00614DA1" w:rsidRDefault="00614DA1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14DA1">
              <w:rPr>
                <w:rFonts w:ascii="Verdana" w:hAnsi="Verdana" w:cs="Verdana"/>
                <w:sz w:val="20"/>
                <w:szCs w:val="20"/>
              </w:rPr>
              <w:t>TOTAL ENERGIE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Pr="00614DA1" w:rsidRDefault="00614DA1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614DA1">
              <w:rPr>
                <w:rFonts w:ascii="Verdana" w:hAnsi="Verdana" w:cs="Verdana"/>
                <w:b/>
                <w:sz w:val="20"/>
                <w:szCs w:val="20"/>
              </w:rPr>
              <w:t>90,97 €</w:t>
            </w:r>
          </w:p>
        </w:tc>
      </w:tr>
      <w:tr w:rsidR="00DD328C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DD328C" w:rsidRPr="0046171C" w:rsidRDefault="001E3A27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6171C">
              <w:rPr>
                <w:rFonts w:ascii="Verdana" w:hAnsi="Verdana" w:cs="Verdana"/>
                <w:b/>
                <w:sz w:val="20"/>
                <w:szCs w:val="20"/>
              </w:rPr>
              <w:t>ACHAT FOURNITURE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1E3A27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PETIT MATERIEL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0856ED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ACTION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Default="000856ED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4,97 €</w:t>
            </w:r>
          </w:p>
        </w:tc>
      </w:tr>
      <w:tr w:rsidR="00DD328C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DD328C" w:rsidRPr="0046171C" w:rsidRDefault="001E3A27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6171C">
              <w:rPr>
                <w:rFonts w:ascii="Verdana" w:hAnsi="Verdana" w:cs="Verdana"/>
                <w:b/>
                <w:sz w:val="20"/>
                <w:szCs w:val="20"/>
              </w:rPr>
              <w:t>ACHAT FOURNITURE</w:t>
            </w: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1E3A27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PETIT MATERIEL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0856ED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Default="000856ED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34,69 €</w:t>
            </w:r>
          </w:p>
        </w:tc>
      </w:tr>
      <w:tr w:rsidR="00DD328C" w:rsidTr="00614DA1">
        <w:trPr>
          <w:trHeight w:val="464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0856ED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TOTAL ACHAT FOURNI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Pr="00862D9D" w:rsidRDefault="000856ED" w:rsidP="00DD328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862D9D">
              <w:rPr>
                <w:rFonts w:ascii="Verdana" w:hAnsi="Verdana" w:cs="Verdana"/>
                <w:b/>
                <w:sz w:val="20"/>
                <w:szCs w:val="20"/>
              </w:rPr>
              <w:t>39,66 €</w:t>
            </w:r>
          </w:p>
        </w:tc>
      </w:tr>
      <w:tr w:rsidR="00DD328C" w:rsidTr="00614DA1">
        <w:trPr>
          <w:trHeight w:val="465"/>
        </w:trPr>
        <w:tc>
          <w:tcPr>
            <w:tcW w:w="2400" w:type="dxa"/>
            <w:tcBorders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D328C" w:rsidTr="00614DA1">
        <w:trPr>
          <w:trHeight w:val="465"/>
        </w:trPr>
        <w:tc>
          <w:tcPr>
            <w:tcW w:w="24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DD328C" w:rsidRDefault="00DD328C" w:rsidP="00DD328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20EA" w:rsidRDefault="004720EA"/>
    <w:tbl>
      <w:tblPr>
        <w:tblW w:w="10458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25"/>
        <w:gridCol w:w="1077"/>
        <w:gridCol w:w="47"/>
        <w:gridCol w:w="102"/>
        <w:gridCol w:w="2743"/>
        <w:gridCol w:w="1160"/>
        <w:gridCol w:w="564"/>
        <w:gridCol w:w="660"/>
      </w:tblGrid>
      <w:tr w:rsidR="00AA2223" w:rsidTr="00AA2223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223" w:rsidRDefault="00AA2223" w:rsidP="006B023F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t> </w:t>
            </w: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</w:t>
            </w:r>
            <w:r w:rsidR="006B023F">
              <w:rPr>
                <w:rFonts w:ascii="Century Gothic" w:hAnsi="Century Gothic"/>
                <w:color w:val="C0C0C0"/>
                <w:sz w:val="22"/>
                <w:szCs w:val="22"/>
              </w:rPr>
              <w:t>13/08/22</w:t>
            </w:r>
            <w:bookmarkStart w:id="0" w:name="_GoBack"/>
            <w:bookmarkEnd w:id="0"/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AA2223" w:rsidTr="00AA2223">
        <w:trPr>
          <w:trHeight w:val="567"/>
        </w:trPr>
        <w:tc>
          <w:tcPr>
            <w:tcW w:w="104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 </w:t>
            </w: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</w:t>
            </w:r>
            <w:r w:rsidR="005019F9">
              <w:rPr>
                <w:rFonts w:ascii="Century Gothic" w:hAnsi="Century Gothic"/>
                <w:color w:val="C0C0C0"/>
                <w:sz w:val="22"/>
                <w:szCs w:val="22"/>
              </w:rPr>
              <w:t>FESTIVAL DU FOOTBALL AFRICAIN 2022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location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Autofinancement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5019F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Stade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maertens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5019F9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Mise à dispo Ville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5019F9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Mise à dispo Ville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SMS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C55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750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EB3072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806,5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Jeux gonflables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transport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614DA1">
              <w:rPr>
                <w:rFonts w:ascii="Verdana" w:hAnsi="Verdana" w:cs="Verdana"/>
                <w:b/>
                <w:sz w:val="20"/>
                <w:szCs w:val="20"/>
              </w:rPr>
              <w:t>90,97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Participation des personnes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C55DD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2900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EB3072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</w:t>
            </w:r>
            <w:r w:rsidR="00BC0263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Boissons et alimentation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2222,2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614DA1">
              <w:rPr>
                <w:rFonts w:ascii="Verdana" w:hAnsi="Verdana" w:cs="Verdana"/>
                <w:b/>
                <w:sz w:val="20"/>
                <w:szCs w:val="20"/>
              </w:rPr>
              <w:t>1825,87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Autres financements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Achat de fournitures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862D9D">
              <w:rPr>
                <w:rFonts w:ascii="Verdana" w:hAnsi="Verdana" w:cs="Verdana"/>
                <w:b/>
                <w:sz w:val="20"/>
                <w:szCs w:val="20"/>
              </w:rPr>
              <w:t>39,66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Pr="00BC0263" w:rsidRDefault="00BC026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BC0263">
              <w:rPr>
                <w:rFonts w:ascii="Verdana" w:hAnsi="Verdana" w:cs="Verdana"/>
                <w:b/>
                <w:sz w:val="18"/>
                <w:szCs w:val="18"/>
              </w:rPr>
              <w:t xml:space="preserve">Dons privés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97C3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1122,2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F97C3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300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Dons privés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EB3072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BC0263"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7C25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Stade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maertens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7C2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Mise à dispo Ville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FA7C2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Mise à dispo Ville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Aide demandée au 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PIC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720EA" w:rsidRDefault="00F97C33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1500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4720EA" w:rsidRDefault="00BC0263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…1500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Taxes (</w:t>
            </w:r>
            <w:proofErr w:type="spellStart"/>
            <w:r>
              <w:rPr>
                <w:rFonts w:ascii="Verdana" w:hAnsi="Verdana" w:cs="Verdana"/>
                <w:smallCaps/>
                <w:sz w:val="18"/>
                <w:szCs w:val="18"/>
              </w:rPr>
              <w:t>sacem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1000</w:t>
            </w: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Pr="000D1C7E" w:rsidRDefault="00C7746D">
            <w:pPr>
              <w:rPr>
                <w:rFonts w:ascii="Verdana" w:eastAsia="Verdana" w:hAnsi="Verdana" w:cs="Verdana"/>
                <w:bCs/>
                <w:smallCaps/>
                <w:color w:val="999999"/>
                <w:sz w:val="22"/>
                <w:szCs w:val="22"/>
              </w:rPr>
            </w:pPr>
            <w:r w:rsidRPr="000D1C7E"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……………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……………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2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3000</w:t>
            </w:r>
          </w:p>
        </w:tc>
        <w:tc>
          <w:tcPr>
            <w:tcW w:w="1226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BC026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3000</w:t>
            </w: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AA222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FA7C2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FA1C2A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7272,2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BC0263" w:rsidP="00BC0263">
            <w:pPr>
              <w:autoSpaceDE w:val="0"/>
              <w:spacing w:line="200" w:lineRule="atLeast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6106,5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F97C33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7272,2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EB3072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6106,5</w:t>
            </w:r>
          </w:p>
        </w:tc>
      </w:tr>
      <w:tr w:rsidR="004720EA" w:rsidTr="00AA2223">
        <w:trPr>
          <w:trHeight w:val="208"/>
        </w:trPr>
        <w:tc>
          <w:tcPr>
            <w:tcW w:w="5182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¹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6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²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shd w:val="clear" w:color="auto" w:fill="auto"/>
          </w:tcPr>
          <w:p w:rsidR="004720EA" w:rsidRDefault="004720EA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4720EA" w:rsidRDefault="004720EA">
      <w:pPr>
        <w:spacing w:line="360" w:lineRule="auto"/>
        <w:ind w:right="-828"/>
        <w:rPr>
          <w:rFonts w:ascii="Verdana" w:hAnsi="Verdana" w:cs="Verdana"/>
          <w:color w:val="FFFFFF"/>
          <w:sz w:val="14"/>
          <w:szCs w:val="14"/>
        </w:rPr>
      </w:pPr>
    </w:p>
    <w:sectPr w:rsidR="004720EA" w:rsidSect="00AA2223">
      <w:footerReference w:type="default" r:id="rId7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6E" w:rsidRDefault="00097B6E">
      <w:r>
        <w:separator/>
      </w:r>
    </w:p>
  </w:endnote>
  <w:endnote w:type="continuationSeparator" w:id="0">
    <w:p w:rsidR="00097B6E" w:rsidRDefault="0009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EA" w:rsidRPr="008A1C90" w:rsidRDefault="00C7746D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  <w:rPr>
        <w:rFonts w:ascii="Verdana" w:hAnsi="Verdana"/>
      </w:rPr>
    </w:pPr>
    <w:r w:rsidRPr="008A1C90">
      <w:rPr>
        <w:rFonts w:ascii="Verdana" w:hAnsi="Verdana" w:cs="Verdana"/>
        <w:color w:val="C0C0C0"/>
        <w:sz w:val="16"/>
        <w:szCs w:val="16"/>
      </w:rPr>
      <w:t>En</w:t>
    </w:r>
    <w:r w:rsidR="00AA2223">
      <w:rPr>
        <w:rFonts w:ascii="Verdana" w:hAnsi="Verdana" w:cs="Verdana"/>
        <w:color w:val="C0C0C0"/>
        <w:sz w:val="16"/>
        <w:szCs w:val="16"/>
      </w:rPr>
      <w:t xml:space="preserve"> utilisant le dispositif du PIC</w:t>
    </w:r>
    <w:r w:rsidRPr="008A1C90">
      <w:rPr>
        <w:rFonts w:ascii="Verdana" w:hAnsi="Verdana" w:cs="Verdana"/>
        <w:color w:val="C0C0C0"/>
        <w:sz w:val="16"/>
        <w:szCs w:val="16"/>
      </w:rPr>
      <w:t>, le demandeur et les porteurs de projets acceptent que leur dossier soit diffusé publiquement sur la plateforme La FABRIQUE (</w:t>
    </w:r>
    <w:hyperlink r:id="rId1" w:history="1">
      <w:r w:rsidR="00AA2223"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 w:rsidRPr="008A1C90"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</w:t>
    </w:r>
    <w:r>
      <w:rPr>
        <w:rFonts w:ascii="Verdana" w:hAnsi="Verdana" w:cs="Verdana"/>
        <w:color w:val="C0C0C0"/>
        <w:sz w:val="16"/>
        <w:szCs w:val="16"/>
      </w:rPr>
      <w:t xml:space="preserve">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 w:rsidRPr="008A1C90">
      <w:rPr>
        <w:rFonts w:ascii="Verdana" w:hAnsi="Verdana" w:cs="Verdana"/>
        <w:sz w:val="16"/>
        <w:szCs w:val="16"/>
      </w:rPr>
      <w:fldChar w:fldCharType="begin"/>
    </w:r>
    <w:r w:rsidRPr="008A1C90">
      <w:rPr>
        <w:rFonts w:ascii="Verdana" w:hAnsi="Verdana" w:cs="Verdana"/>
        <w:sz w:val="16"/>
        <w:szCs w:val="16"/>
      </w:rPr>
      <w:instrText xml:space="preserve"> PAGE </w:instrText>
    </w:r>
    <w:r w:rsidRPr="008A1C90">
      <w:rPr>
        <w:rFonts w:ascii="Verdana" w:hAnsi="Verdana" w:cs="Verdana"/>
        <w:sz w:val="16"/>
        <w:szCs w:val="16"/>
      </w:rPr>
      <w:fldChar w:fldCharType="separate"/>
    </w:r>
    <w:r w:rsidR="006B023F">
      <w:rPr>
        <w:rFonts w:ascii="Verdana" w:hAnsi="Verdana" w:cs="Verdana"/>
        <w:noProof/>
        <w:sz w:val="16"/>
        <w:szCs w:val="16"/>
      </w:rPr>
      <w:t>1</w:t>
    </w:r>
    <w:r w:rsidRPr="008A1C90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6E" w:rsidRDefault="00097B6E">
      <w:r>
        <w:separator/>
      </w:r>
    </w:p>
  </w:footnote>
  <w:footnote w:type="continuationSeparator" w:id="0">
    <w:p w:rsidR="00097B6E" w:rsidRDefault="0009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0"/>
    <w:rsid w:val="0007788A"/>
    <w:rsid w:val="000856ED"/>
    <w:rsid w:val="00097B6E"/>
    <w:rsid w:val="000D1C7E"/>
    <w:rsid w:val="001E3A27"/>
    <w:rsid w:val="0044121E"/>
    <w:rsid w:val="0046171C"/>
    <w:rsid w:val="004720EA"/>
    <w:rsid w:val="005019F9"/>
    <w:rsid w:val="00570BDB"/>
    <w:rsid w:val="00614DA1"/>
    <w:rsid w:val="006B023F"/>
    <w:rsid w:val="00764263"/>
    <w:rsid w:val="00862D9D"/>
    <w:rsid w:val="008A1C90"/>
    <w:rsid w:val="009F4253"/>
    <w:rsid w:val="00A1497C"/>
    <w:rsid w:val="00A94EF6"/>
    <w:rsid w:val="00AA2223"/>
    <w:rsid w:val="00BC0263"/>
    <w:rsid w:val="00C7746D"/>
    <w:rsid w:val="00CB4847"/>
    <w:rsid w:val="00CC55DD"/>
    <w:rsid w:val="00D946E5"/>
    <w:rsid w:val="00DA3D4C"/>
    <w:rsid w:val="00DD328C"/>
    <w:rsid w:val="00EB3072"/>
    <w:rsid w:val="00F060FE"/>
    <w:rsid w:val="00F97C33"/>
    <w:rsid w:val="00FA1C2A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831840C-5503-42C1-81AA-FAA0E98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WW-Standard">
    <w:name w:val="WW-Standard"/>
    <w:pPr>
      <w:suppressAutoHyphens/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87AC-6FD6-46DC-A4C5-176EB93E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BILAN - ACTION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GAMBETTA</cp:lastModifiedBy>
  <cp:revision>22</cp:revision>
  <cp:lastPrinted>2015-10-27T09:44:00Z</cp:lastPrinted>
  <dcterms:created xsi:type="dcterms:W3CDTF">2022-10-04T08:28:00Z</dcterms:created>
  <dcterms:modified xsi:type="dcterms:W3CDTF">2022-10-06T08:36:00Z</dcterms:modified>
</cp:coreProperties>
</file>