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1476"/>
        <w:gridCol w:w="144"/>
        <w:gridCol w:w="2880"/>
        <w:gridCol w:w="540"/>
        <w:gridCol w:w="1620"/>
      </w:tblGrid>
      <w:tr w:rsidR="00CD1D88" w:rsidRPr="00960C66" w:rsidTr="009B3933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D88" w:rsidRPr="00960C66" w:rsidRDefault="00CD1D88" w:rsidP="00CD1D88">
            <w:pPr>
              <w:jc w:val="center"/>
              <w:rPr>
                <w:rFonts w:ascii="Century Gothic" w:hAnsi="Century Gothic"/>
                <w:b/>
                <w:bCs/>
                <w:smallCaps/>
                <w:noProof/>
              </w:rPr>
            </w:pPr>
            <w:r w:rsidRPr="00FC4CAF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Budget prévisionnel du projet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D88" w:rsidRPr="00FC4CAF" w:rsidRDefault="00CD1D88" w:rsidP="009B3933">
            <w:pPr>
              <w:rPr>
                <w:rFonts w:asciiTheme="minorHAnsi" w:hAnsiTheme="minorHAnsi"/>
                <w:b/>
                <w:bCs/>
                <w:smallCaps/>
              </w:rPr>
            </w:pPr>
            <w:r w:rsidRPr="00FA510E">
              <w:rPr>
                <w:rFonts w:ascii="Century Gothic" w:hAnsi="Century Gothic"/>
              </w:rPr>
              <w:t>Date :</w:t>
            </w:r>
            <w:r w:rsidR="00CF3CDE"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16/06/2024</w:t>
            </w:r>
          </w:p>
        </w:tc>
      </w:tr>
      <w:tr w:rsidR="00CD1D88" w:rsidRPr="00960C66" w:rsidTr="005F5804">
        <w:trPr>
          <w:trHeight w:val="359"/>
        </w:trPr>
        <w:tc>
          <w:tcPr>
            <w:tcW w:w="1036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D88" w:rsidRPr="00CD1D88" w:rsidRDefault="00CD1D88" w:rsidP="007F701D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 w:rsidRPr="00A91645">
              <w:rPr>
                <w:rFonts w:asciiTheme="minorHAnsi" w:hAnsiTheme="minorHAnsi"/>
                <w:b/>
                <w:bCs/>
                <w:smallCaps/>
              </w:rPr>
              <w:t>Intitulé d</w:t>
            </w:r>
            <w:r w:rsidR="009B3933" w:rsidRPr="00A91645">
              <w:rPr>
                <w:rFonts w:asciiTheme="minorHAnsi" w:hAnsiTheme="minorHAnsi"/>
                <w:b/>
                <w:bCs/>
                <w:smallCaps/>
              </w:rPr>
              <w:t>e l’action</w:t>
            </w:r>
            <w:r>
              <w:rPr>
                <w:rFonts w:ascii="Century Gothic" w:hAnsi="Century Gothic"/>
              </w:rPr>
              <w:t xml:space="preserve"> : </w:t>
            </w:r>
            <w:r w:rsidR="00CF3CDE">
              <w:rPr>
                <w:rFonts w:ascii="Century Gothic" w:hAnsi="Century Gothic"/>
                <w:color w:val="C0C0C0"/>
                <w:sz w:val="22"/>
                <w:szCs w:val="22"/>
              </w:rPr>
              <w:t>Festival de la boulette</w:t>
            </w:r>
          </w:p>
        </w:tc>
      </w:tr>
      <w:tr w:rsidR="001860B8" w:rsidRPr="00960C66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0B8" w:rsidRPr="00FC4CAF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0C66">
              <w:rPr>
                <w:rFonts w:ascii="Century Gothic" w:hAnsi="Century Gothic"/>
              </w:rPr>
              <w:br w:type="page"/>
            </w:r>
            <w:r w:rsidRPr="00FC4CAF">
              <w:rPr>
                <w:rFonts w:asciiTheme="minorHAnsi" w:hAnsiTheme="minorHAnsi"/>
                <w:b/>
                <w:bCs/>
                <w:smallCaps/>
              </w:rPr>
              <w:t>Dépenses (</w:t>
            </w:r>
            <w:r w:rsidRPr="00FC4CAF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 w:rsidRPr="00FC4CAF"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0B8" w:rsidRPr="00FC4CAF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FC4CAF"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1860B8" w:rsidRPr="00960C66" w:rsidTr="00237804">
        <w:tc>
          <w:tcPr>
            <w:tcW w:w="316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860B8" w:rsidRPr="00CF3CDE" w:rsidRDefault="001860B8" w:rsidP="00237804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  <w:vAlign w:val="center"/>
          </w:tcPr>
          <w:p w:rsidR="001860B8" w:rsidRPr="00FC4CAF" w:rsidRDefault="001860B8" w:rsidP="0023780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860B8" w:rsidRPr="00960C66" w:rsidRDefault="001860B8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60B8" w:rsidRPr="00960C66" w:rsidRDefault="001860B8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860B8" w:rsidRPr="00960C66" w:rsidRDefault="001860B8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:rsidTr="00237804">
        <w:tc>
          <w:tcPr>
            <w:tcW w:w="3168" w:type="dxa"/>
            <w:tcBorders>
              <w:left w:val="single" w:sz="18" w:space="0" w:color="auto"/>
              <w:right w:val="nil"/>
            </w:tcBorders>
            <w:vAlign w:val="center"/>
          </w:tcPr>
          <w:p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 xml:space="preserve">Frais de </w:t>
            </w:r>
            <w:r w:rsidR="00CF3CDE">
              <w:rPr>
                <w:rFonts w:ascii="Century Gothic" w:hAnsi="Century Gothic"/>
                <w:sz w:val="22"/>
                <w:szCs w:val="22"/>
              </w:rPr>
              <w:t>déplacement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B0457C" w:rsidRPr="00FC4CAF" w:rsidRDefault="00B0457C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FC4CAF">
              <w:rPr>
                <w:rFonts w:ascii="Century Gothic" w:hAnsi="Century Gothic"/>
                <w:sz w:val="16"/>
                <w:szCs w:val="16"/>
              </w:rPr>
              <w:t>(2)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B0457C" w:rsidRPr="00960C66" w:rsidRDefault="00CF3CDE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500</w:t>
            </w:r>
          </w:p>
        </w:tc>
        <w:tc>
          <w:tcPr>
            <w:tcW w:w="2880" w:type="dxa"/>
            <w:tcBorders>
              <w:left w:val="single" w:sz="18" w:space="0" w:color="auto"/>
              <w:right w:val="nil"/>
            </w:tcBorders>
            <w:vAlign w:val="center"/>
          </w:tcPr>
          <w:p w:rsidR="00B0457C" w:rsidRPr="00960C66" w:rsidRDefault="00A91645" w:rsidP="0023780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Participation des </w:t>
            </w:r>
            <w:r w:rsidR="00B0457C" w:rsidRPr="00960C66">
              <w:rPr>
                <w:rFonts w:ascii="Century Gothic" w:hAnsi="Century Gothic"/>
                <w:sz w:val="22"/>
                <w:szCs w:val="22"/>
              </w:rPr>
              <w:t>personnes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B0457C" w:rsidRPr="00FC4CAF" w:rsidRDefault="00B0457C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FC4CAF">
              <w:rPr>
                <w:rFonts w:ascii="Century Gothic" w:hAnsi="Century Gothic"/>
                <w:sz w:val="16"/>
                <w:szCs w:val="16"/>
              </w:rPr>
              <w:t>(4)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E378B8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C80B0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Hébergement auteur et artiste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C80B0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264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1D0B7E" w:rsidRDefault="00CF3CDE" w:rsidP="00CF3CDE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237804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Note de frais repas auteur et artiste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C14C4B" w:rsidRDefault="00CF3CDE" w:rsidP="00CF3CDE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237804" w:rsidRDefault="00CF3CDE" w:rsidP="00CF3CDE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168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bottom w:val="nil"/>
            </w:tcBorders>
            <w:vAlign w:val="center"/>
          </w:tcPr>
          <w:p w:rsidR="00CF3CDE" w:rsidRPr="00FC4CAF" w:rsidRDefault="00CF3CDE" w:rsidP="00CF3CDE">
            <w:pPr>
              <w:rPr>
                <w:rFonts w:ascii="Century Gothic" w:hAnsi="Century Gothic"/>
                <w:sz w:val="16"/>
                <w:szCs w:val="16"/>
              </w:rPr>
            </w:pPr>
            <w:r w:rsidRPr="00FC4CAF">
              <w:rPr>
                <w:rFonts w:ascii="Century Gothic" w:hAnsi="Century Gothic"/>
                <w:sz w:val="16"/>
                <w:szCs w:val="16"/>
              </w:rPr>
              <w:t>(3)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237804" w:rsidRDefault="00CF3CDE" w:rsidP="00CF3CDE">
            <w:pPr>
              <w:autoSpaceDE w:val="0"/>
              <w:autoSpaceDN w:val="0"/>
              <w:adjustRightInd w:val="0"/>
              <w:spacing w:line="200" w:lineRule="atLeast"/>
              <w:rPr>
                <w:rFonts w:ascii="Mangal" w:eastAsia="Microsoft YaHei" w:hAnsi="Mangal" w:cs="Mangal"/>
                <w:color w:val="FFFFFF"/>
                <w:kern w:val="1"/>
                <w:sz w:val="20"/>
                <w:szCs w:val="20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  <w:vAlign w:val="center"/>
          </w:tcPr>
          <w:p w:rsidR="00CF3CDE" w:rsidRPr="00237804" w:rsidRDefault="00CF3CDE" w:rsidP="00CF3CDE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C80B06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i/>
                <w:iCs/>
                <w:sz w:val="22"/>
                <w:szCs w:val="22"/>
              </w:rPr>
              <w:t>(à préciser)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Mise à disposition des salariées (préparation du stand de librairie)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960C66" w:rsidRDefault="00C14C4B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</w:t>
            </w: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14C4B" w:rsidP="00CF3CD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Impression communication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960C66" w:rsidRDefault="002B0F9C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</w:t>
            </w:r>
            <w:r w:rsidR="00B56663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14C4B" w:rsidP="00CF3CD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 Non-Lieu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3B2BF4" w:rsidRPr="00960C66" w:rsidRDefault="00B56663" w:rsidP="003B2BF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133</w:t>
            </w: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1D0B7E" w:rsidRDefault="00CF3CDE" w:rsidP="00CF3CDE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237804" w:rsidRDefault="00CF3CDE" w:rsidP="00CF3CDE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E900C1" w:rsidP="00CF3CD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Bénévolat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960C66" w:rsidRDefault="00B56663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105</w:t>
            </w: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2B0F9C" w:rsidP="00CF3CD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Bénévolat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960C66" w:rsidRDefault="00B56663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105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1D0B7E" w:rsidRDefault="00CF3CDE" w:rsidP="00CF3CDE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237804" w:rsidRDefault="00CF3CDE" w:rsidP="00CF3CDE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FC4CAF" w:rsidRDefault="00CF3CDE" w:rsidP="00CF3CD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C4CAF">
              <w:rPr>
                <w:rFonts w:asciiTheme="minorHAnsi" w:hAnsiTheme="minorHAnsi"/>
                <w:b/>
                <w:sz w:val="22"/>
                <w:szCs w:val="22"/>
              </w:rPr>
              <w:t>Aide demandée au PIC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1D0B7E" w:rsidRDefault="003B2BF4" w:rsidP="00CF3CDE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1000</w:t>
            </w: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1D0B7E" w:rsidRDefault="00CF3CDE" w:rsidP="00CF3CDE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237804" w:rsidRDefault="00CF3CDE" w:rsidP="00CF3CDE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A12027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1D0B7E" w:rsidRDefault="00CF3CDE" w:rsidP="00CF3CDE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F3CDE" w:rsidRPr="00237804" w:rsidRDefault="00CF3CDE" w:rsidP="00CF3CDE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A7E7D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F3CDE" w:rsidRPr="00237804" w:rsidRDefault="00CF3CDE" w:rsidP="00CF3CDE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C80B06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rPr>
          <w:trHeight w:val="426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3CDE" w:rsidRPr="00FC4CAF" w:rsidRDefault="00CF3CDE" w:rsidP="00CF3CD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3933">
              <w:rPr>
                <w:rFonts w:asciiTheme="minorHAnsi" w:hAnsiTheme="minorHAns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3CDE" w:rsidRPr="00237804" w:rsidRDefault="00B56663" w:rsidP="00CF3CDE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1238</w:t>
            </w:r>
          </w:p>
        </w:tc>
        <w:tc>
          <w:tcPr>
            <w:tcW w:w="50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3CDE" w:rsidRPr="00960C66" w:rsidRDefault="00CF3CDE" w:rsidP="00CF3CDE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 w:rsidRPr="00960C66">
              <w:rPr>
                <w:rFonts w:ascii="Century Gothic" w:hAnsi="Century Gothic"/>
                <w:iCs/>
                <w:sz w:val="22"/>
                <w:szCs w:val="22"/>
              </w:rPr>
              <w:t>Financement d’un autre projet</w:t>
            </w:r>
            <w:r>
              <w:rPr>
                <w:rFonts w:ascii="Century Gothic" w:hAnsi="Century Gothic"/>
                <w:iCs/>
                <w:sz w:val="22"/>
                <w:szCs w:val="22"/>
              </w:rPr>
              <w:t xml:space="preserve"> </w:t>
            </w:r>
            <w:r w:rsidRPr="00CD312E">
              <w:rPr>
                <w:rFonts w:ascii="Century Gothic" w:hAnsi="Century Gothic"/>
                <w:iCs/>
                <w:sz w:val="16"/>
                <w:szCs w:val="16"/>
              </w:rPr>
              <w:t>(5)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237804">
        <w:tc>
          <w:tcPr>
            <w:tcW w:w="370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3CDE" w:rsidRPr="00237804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C80B06">
        <w:tc>
          <w:tcPr>
            <w:tcW w:w="37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3CDE" w:rsidRPr="00960C66" w:rsidRDefault="00CF3CDE" w:rsidP="00CF3CD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CF3CDE" w:rsidRPr="00960C66" w:rsidRDefault="00CF3CDE" w:rsidP="00CF3CD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3CDE" w:rsidRPr="00960C66" w:rsidTr="00C80B06">
        <w:trPr>
          <w:trHeight w:val="359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3CDE" w:rsidRPr="00FC4CAF" w:rsidRDefault="00CF3CDE" w:rsidP="00CF3CD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3933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3CDE" w:rsidRPr="00237804" w:rsidRDefault="00B56663" w:rsidP="00CF3CDE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1238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3CDE" w:rsidRPr="00FC4CAF" w:rsidRDefault="00CF3CDE" w:rsidP="00CF3CD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3933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3CDE" w:rsidRPr="00960C66" w:rsidRDefault="00147D49" w:rsidP="00CF3CDE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1238</w:t>
            </w:r>
            <w:bookmarkStart w:id="0" w:name="_GoBack"/>
            <w:bookmarkEnd w:id="0"/>
          </w:p>
        </w:tc>
      </w:tr>
      <w:tr w:rsidR="00CF3CDE" w:rsidRPr="00FA510E" w:rsidTr="00C80B06">
        <w:trPr>
          <w:trHeight w:val="2051"/>
        </w:trPr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CDE" w:rsidRPr="00FA510E" w:rsidRDefault="00CF3CDE" w:rsidP="00CF3CDE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(*)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Les dépenses doivent être justifiées par des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 devis </w:t>
            </w:r>
          </w:p>
          <w:p w:rsidR="00CF3CDE" w:rsidRPr="00FA510E" w:rsidRDefault="00CF3CDE" w:rsidP="00CF3CDE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(1) Si le local d’une a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>ssociation es</w:t>
            </w:r>
            <w:r>
              <w:rPr>
                <w:rFonts w:ascii="Century Gothic" w:hAnsi="Century Gothic" w:cs="Kartika"/>
                <w:sz w:val="15"/>
                <w:szCs w:val="15"/>
              </w:rPr>
              <w:t>t utilisé, s’assurer que cette a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>ssociation est protégée pour la fête que vous organisez</w:t>
            </w:r>
          </w:p>
          <w:p w:rsidR="00CF3CDE" w:rsidRPr="00FA510E" w:rsidRDefault="00CF3CDE" w:rsidP="00CF3CDE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(2) P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our les voyages collectifs, 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>les conditions suivantes :</w:t>
            </w:r>
          </w:p>
          <w:p w:rsidR="00CF3CDE" w:rsidRPr="00FA510E" w:rsidRDefault="00CF3CDE" w:rsidP="00CF3CDE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avoir fait l’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>objet d’une animation préalable sur le quartier, afin de contribuer à leur autofinancement</w:t>
            </w:r>
          </w:p>
          <w:p w:rsidR="00CF3CDE" w:rsidRPr="00FA510E" w:rsidRDefault="00CF3CDE" w:rsidP="00CF3CDE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être encadrés par plusieurs adultes (autorisation parentale pour les mineurs non accompagnés de leurs parents)</w:t>
            </w:r>
          </w:p>
          <w:p w:rsidR="00CF3CDE" w:rsidRPr="00FA510E" w:rsidRDefault="00CF3CDE" w:rsidP="00CF3CDE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être couverts par une assurance</w:t>
            </w:r>
          </w:p>
          <w:p w:rsidR="00CF3CDE" w:rsidRPr="00FA510E" w:rsidRDefault="00CF3CDE" w:rsidP="00CF3CDE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contenir une activité à finalité éducative ou culturelle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 comme le précise le règlement intérieur</w:t>
            </w:r>
          </w:p>
        </w:tc>
        <w:tc>
          <w:tcPr>
            <w:tcW w:w="518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3CDE" w:rsidRPr="00FA510E" w:rsidRDefault="00CF3CDE" w:rsidP="00CF3CDE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</w:p>
          <w:p w:rsidR="00CF3CDE" w:rsidRDefault="00CF3CDE" w:rsidP="00CF3CDE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(3) </w:t>
            </w:r>
            <w:r>
              <w:rPr>
                <w:rFonts w:ascii="Century Gothic" w:hAnsi="Century Gothic" w:cs="Kartika"/>
                <w:sz w:val="15"/>
                <w:szCs w:val="15"/>
              </w:rPr>
              <w:t>Seul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 le matériel consommable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 est pris en compte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 (petit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 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>matériel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 </w:t>
            </w:r>
          </w:p>
          <w:p w:rsidR="00CF3CDE" w:rsidRPr="00FA510E" w:rsidRDefault="00CF3CDE" w:rsidP="00CF3CDE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servant à organiser la fête, papier, colle,…)</w:t>
            </w:r>
          </w:p>
          <w:p w:rsidR="00CF3CDE" w:rsidRPr="00FA510E" w:rsidRDefault="00CF3CDE" w:rsidP="00CF3CDE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(4) Il est indispensable de faire participer financièrement ou matériellement les bénéficiaires du projet, et les usagers doivent nécessairement participer au projet.</w:t>
            </w:r>
          </w:p>
          <w:p w:rsidR="00CF3CDE" w:rsidRPr="00FA510E" w:rsidRDefault="00CF3CDE" w:rsidP="00CF3CDE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(5) Si des bénéfices générés par l’animation sur le quartier sont destinés à financer une opération (sorties, voyages, dons à une organisation caritative, etc.), il faut en indiquer le montant.</w:t>
            </w:r>
          </w:p>
          <w:p w:rsidR="00CF3CDE" w:rsidRPr="00FA510E" w:rsidRDefault="00CF3CDE" w:rsidP="00CF3CDE">
            <w:pPr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:rsidR="00960C66" w:rsidRPr="00FA510E" w:rsidRDefault="00960C66" w:rsidP="001860B8">
      <w:pPr>
        <w:spacing w:line="360" w:lineRule="auto"/>
        <w:ind w:right="-828"/>
        <w:rPr>
          <w:sz w:val="16"/>
          <w:szCs w:val="16"/>
        </w:rPr>
      </w:pPr>
    </w:p>
    <w:sectPr w:rsidR="00960C66" w:rsidRPr="00FA510E" w:rsidSect="0018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D3F" w:rsidRDefault="00FB1D3F">
      <w:r>
        <w:separator/>
      </w:r>
    </w:p>
  </w:endnote>
  <w:endnote w:type="continuationSeparator" w:id="0">
    <w:p w:rsidR="00FB1D3F" w:rsidRDefault="00FB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AF6" w:rsidRPr="003C4947" w:rsidRDefault="00151AF6" w:rsidP="003C49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9E" w:rsidRPr="003C4947" w:rsidRDefault="00370D9E" w:rsidP="003C49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947" w:rsidRDefault="003C49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D3F" w:rsidRDefault="00FB1D3F">
      <w:r>
        <w:separator/>
      </w:r>
    </w:p>
  </w:footnote>
  <w:footnote w:type="continuationSeparator" w:id="0">
    <w:p w:rsidR="00FB1D3F" w:rsidRDefault="00FB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947" w:rsidRDefault="003C49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947" w:rsidRDefault="003C49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947" w:rsidRDefault="003C49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1F9"/>
    <w:multiLevelType w:val="multilevel"/>
    <w:tmpl w:val="A3A6B69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0423D3"/>
    <w:multiLevelType w:val="hybridMultilevel"/>
    <w:tmpl w:val="CAB034FE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730EF"/>
    <w:multiLevelType w:val="hybridMultilevel"/>
    <w:tmpl w:val="1470957E"/>
    <w:lvl w:ilvl="0" w:tplc="FFD0707E">
      <w:start w:val="1"/>
      <w:numFmt w:val="bullet"/>
      <w:lvlText w:val=""/>
      <w:lvlJc w:val="left"/>
      <w:pPr>
        <w:tabs>
          <w:tab w:val="num" w:pos="525"/>
        </w:tabs>
        <w:ind w:left="525" w:hanging="40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0B859D4"/>
    <w:multiLevelType w:val="hybridMultilevel"/>
    <w:tmpl w:val="C9D446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D6D"/>
    <w:multiLevelType w:val="hybridMultilevel"/>
    <w:tmpl w:val="A3A6B696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6424132"/>
    <w:multiLevelType w:val="hybridMultilevel"/>
    <w:tmpl w:val="D09A3976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31EF4"/>
    <w:multiLevelType w:val="multilevel"/>
    <w:tmpl w:val="C798A9A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61413E22"/>
    <w:multiLevelType w:val="hybridMultilevel"/>
    <w:tmpl w:val="C798A9AA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789668B0"/>
    <w:multiLevelType w:val="hybridMultilevel"/>
    <w:tmpl w:val="022A847E"/>
    <w:lvl w:ilvl="0" w:tplc="08D0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C5E90"/>
    <w:multiLevelType w:val="hybridMultilevel"/>
    <w:tmpl w:val="05E8FCBC"/>
    <w:lvl w:ilvl="0" w:tplc="3AF4F036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2E"/>
    <w:rsid w:val="0002545D"/>
    <w:rsid w:val="000264B0"/>
    <w:rsid w:val="00044A5B"/>
    <w:rsid w:val="00051B80"/>
    <w:rsid w:val="00067365"/>
    <w:rsid w:val="00075846"/>
    <w:rsid w:val="00090D35"/>
    <w:rsid w:val="00094009"/>
    <w:rsid w:val="000C7E6D"/>
    <w:rsid w:val="000F6E85"/>
    <w:rsid w:val="00112A65"/>
    <w:rsid w:val="00147D49"/>
    <w:rsid w:val="00150915"/>
    <w:rsid w:val="00151AF6"/>
    <w:rsid w:val="00154651"/>
    <w:rsid w:val="001860B8"/>
    <w:rsid w:val="001925E1"/>
    <w:rsid w:val="001A1B4C"/>
    <w:rsid w:val="001B3C4B"/>
    <w:rsid w:val="001D0B7E"/>
    <w:rsid w:val="001D10B1"/>
    <w:rsid w:val="001E628B"/>
    <w:rsid w:val="00237804"/>
    <w:rsid w:val="00241B1C"/>
    <w:rsid w:val="002423A2"/>
    <w:rsid w:val="0024420E"/>
    <w:rsid w:val="00262963"/>
    <w:rsid w:val="0027068B"/>
    <w:rsid w:val="0027356F"/>
    <w:rsid w:val="0028406C"/>
    <w:rsid w:val="002866E7"/>
    <w:rsid w:val="002B0F9C"/>
    <w:rsid w:val="002B10F8"/>
    <w:rsid w:val="002B7410"/>
    <w:rsid w:val="002C259C"/>
    <w:rsid w:val="002F25F5"/>
    <w:rsid w:val="002F7299"/>
    <w:rsid w:val="00307147"/>
    <w:rsid w:val="00336014"/>
    <w:rsid w:val="003360D1"/>
    <w:rsid w:val="003455AD"/>
    <w:rsid w:val="00353C3A"/>
    <w:rsid w:val="003630FB"/>
    <w:rsid w:val="00365202"/>
    <w:rsid w:val="00370D9E"/>
    <w:rsid w:val="0037111B"/>
    <w:rsid w:val="003A74A3"/>
    <w:rsid w:val="003B2BF4"/>
    <w:rsid w:val="003C4947"/>
    <w:rsid w:val="003E7764"/>
    <w:rsid w:val="00403A04"/>
    <w:rsid w:val="004175FF"/>
    <w:rsid w:val="00452BA4"/>
    <w:rsid w:val="0046065F"/>
    <w:rsid w:val="004844BC"/>
    <w:rsid w:val="004A5F68"/>
    <w:rsid w:val="004B4B5E"/>
    <w:rsid w:val="004F01E9"/>
    <w:rsid w:val="00511938"/>
    <w:rsid w:val="00524908"/>
    <w:rsid w:val="00525DAF"/>
    <w:rsid w:val="00526D40"/>
    <w:rsid w:val="005443D2"/>
    <w:rsid w:val="005511A0"/>
    <w:rsid w:val="005652E2"/>
    <w:rsid w:val="005B797E"/>
    <w:rsid w:val="005D1160"/>
    <w:rsid w:val="005F246C"/>
    <w:rsid w:val="005F5CE6"/>
    <w:rsid w:val="0063233C"/>
    <w:rsid w:val="00635A7E"/>
    <w:rsid w:val="00641147"/>
    <w:rsid w:val="00664EAD"/>
    <w:rsid w:val="00665046"/>
    <w:rsid w:val="0067401E"/>
    <w:rsid w:val="006E0AAD"/>
    <w:rsid w:val="006E4752"/>
    <w:rsid w:val="006E6A69"/>
    <w:rsid w:val="007013CE"/>
    <w:rsid w:val="00701BA2"/>
    <w:rsid w:val="007079AA"/>
    <w:rsid w:val="007174E1"/>
    <w:rsid w:val="00743A94"/>
    <w:rsid w:val="00786B56"/>
    <w:rsid w:val="007A0B21"/>
    <w:rsid w:val="007E6EA7"/>
    <w:rsid w:val="007E737A"/>
    <w:rsid w:val="007F1937"/>
    <w:rsid w:val="007F701D"/>
    <w:rsid w:val="00843CA6"/>
    <w:rsid w:val="00856B67"/>
    <w:rsid w:val="00864D50"/>
    <w:rsid w:val="00873C79"/>
    <w:rsid w:val="00894AD3"/>
    <w:rsid w:val="008C2958"/>
    <w:rsid w:val="008E6C6C"/>
    <w:rsid w:val="008F3A24"/>
    <w:rsid w:val="00960C66"/>
    <w:rsid w:val="00980D9D"/>
    <w:rsid w:val="009963F9"/>
    <w:rsid w:val="009A7E7D"/>
    <w:rsid w:val="009B0D8C"/>
    <w:rsid w:val="009B3933"/>
    <w:rsid w:val="009D6C32"/>
    <w:rsid w:val="009F7F9C"/>
    <w:rsid w:val="00A12027"/>
    <w:rsid w:val="00A3779D"/>
    <w:rsid w:val="00A8501C"/>
    <w:rsid w:val="00A91645"/>
    <w:rsid w:val="00A94D88"/>
    <w:rsid w:val="00AB0CE3"/>
    <w:rsid w:val="00AB3698"/>
    <w:rsid w:val="00AE2030"/>
    <w:rsid w:val="00AF549B"/>
    <w:rsid w:val="00B0457C"/>
    <w:rsid w:val="00B216E6"/>
    <w:rsid w:val="00B337DB"/>
    <w:rsid w:val="00B4182E"/>
    <w:rsid w:val="00B56663"/>
    <w:rsid w:val="00B66347"/>
    <w:rsid w:val="00B86AE7"/>
    <w:rsid w:val="00BD0BF4"/>
    <w:rsid w:val="00C14C4B"/>
    <w:rsid w:val="00C20F0C"/>
    <w:rsid w:val="00C36398"/>
    <w:rsid w:val="00C37CFB"/>
    <w:rsid w:val="00C4568A"/>
    <w:rsid w:val="00C50471"/>
    <w:rsid w:val="00C80B06"/>
    <w:rsid w:val="00C83219"/>
    <w:rsid w:val="00CA2E61"/>
    <w:rsid w:val="00CA456B"/>
    <w:rsid w:val="00CB0B73"/>
    <w:rsid w:val="00CB2171"/>
    <w:rsid w:val="00CD1D88"/>
    <w:rsid w:val="00CD312E"/>
    <w:rsid w:val="00CD5E52"/>
    <w:rsid w:val="00CF3CDE"/>
    <w:rsid w:val="00CF7C49"/>
    <w:rsid w:val="00D035E8"/>
    <w:rsid w:val="00D0383C"/>
    <w:rsid w:val="00D0725C"/>
    <w:rsid w:val="00D27AA0"/>
    <w:rsid w:val="00D31791"/>
    <w:rsid w:val="00D7769C"/>
    <w:rsid w:val="00D90EE0"/>
    <w:rsid w:val="00DC4357"/>
    <w:rsid w:val="00DE60FF"/>
    <w:rsid w:val="00DF3FAB"/>
    <w:rsid w:val="00E25AFE"/>
    <w:rsid w:val="00E378B8"/>
    <w:rsid w:val="00E50E55"/>
    <w:rsid w:val="00E65E86"/>
    <w:rsid w:val="00E744CD"/>
    <w:rsid w:val="00E77832"/>
    <w:rsid w:val="00E900C1"/>
    <w:rsid w:val="00EC5444"/>
    <w:rsid w:val="00EE7755"/>
    <w:rsid w:val="00F046BE"/>
    <w:rsid w:val="00F04FEE"/>
    <w:rsid w:val="00F12F47"/>
    <w:rsid w:val="00F20CC6"/>
    <w:rsid w:val="00F2778F"/>
    <w:rsid w:val="00FA510E"/>
    <w:rsid w:val="00FB1D3F"/>
    <w:rsid w:val="00FC4CAF"/>
    <w:rsid w:val="00FE2EEF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EC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D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51A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1A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51AF6"/>
  </w:style>
  <w:style w:type="character" w:styleId="Lienhypertexte">
    <w:name w:val="Hyperlink"/>
    <w:basedOn w:val="Policepardfaut"/>
    <w:rsid w:val="000F6E85"/>
    <w:rPr>
      <w:color w:val="0000FF"/>
      <w:u w:val="single"/>
    </w:rPr>
  </w:style>
  <w:style w:type="paragraph" w:customStyle="1" w:styleId="gray3">
    <w:name w:val="gray3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rsid w:val="0027356F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rsid w:val="003360D1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FC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80F4-2F64-0446-98ED-A2B1A4DA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http://lafabrique.ville-roubaix.fr/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2024-04-24T09:47:00Z</dcterms:created>
  <dcterms:modified xsi:type="dcterms:W3CDTF">2024-05-07T09:16:00Z</dcterms:modified>
</cp:coreProperties>
</file>