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</w:tblGrid>
      <w:tr w:rsidR="00F94AB5" w14:paraId="31503958" w14:textId="77777777" w:rsidTr="00E67733"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CDB1BB" w14:textId="77777777" w:rsidR="00F94AB5" w:rsidRPr="005B3E76" w:rsidRDefault="00F94AB5" w:rsidP="00F94AB5">
            <w:pPr>
              <w:shd w:val="clear" w:color="auto" w:fill="FFFFFF" w:themeFill="background1"/>
              <w:jc w:val="center"/>
              <w:rPr>
                <w:rFonts w:ascii="Open Sans" w:hAnsi="Open Sans" w:cs="Open Sans"/>
                <w:b/>
                <w:color w:val="000000" w:themeColor="text1"/>
                <w:sz w:val="40"/>
              </w:rPr>
            </w:pPr>
            <w:r w:rsidRPr="005B3E76">
              <w:rPr>
                <w:rFonts w:ascii="Open Sans" w:hAnsi="Open Sans" w:cs="Open Sans"/>
                <w:b/>
                <w:color w:val="000000" w:themeColor="text1"/>
                <w:sz w:val="40"/>
              </w:rPr>
              <w:t>APPEL À PARTICIPATION</w:t>
            </w:r>
          </w:p>
          <w:p w14:paraId="45282CEC" w14:textId="77777777" w:rsidR="00F94AB5" w:rsidRDefault="00F94AB5" w:rsidP="00F94AB5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40"/>
              </w:rPr>
            </w:pPr>
            <w:r w:rsidRPr="005B3E76">
              <w:rPr>
                <w:rFonts w:ascii="Open Sans" w:hAnsi="Open Sans" w:cs="Open Sans"/>
                <w:b/>
                <w:color w:val="000000" w:themeColor="text1"/>
                <w:sz w:val="40"/>
              </w:rPr>
              <w:t>au Forum des Initiatives Citoyennes</w:t>
            </w:r>
          </w:p>
        </w:tc>
      </w:tr>
    </w:tbl>
    <w:p w14:paraId="6DB4B61D" w14:textId="77777777" w:rsidR="00F94AB5" w:rsidRDefault="00F94AB5" w:rsidP="00F94AB5">
      <w:pPr>
        <w:shd w:val="clear" w:color="auto" w:fill="FFFFFF" w:themeFill="background1"/>
        <w:spacing w:after="0"/>
        <w:jc w:val="center"/>
        <w:rPr>
          <w:rFonts w:ascii="Open Sans" w:hAnsi="Open Sans" w:cs="Open Sans"/>
          <w:color w:val="000000" w:themeColor="text1"/>
          <w:sz w:val="40"/>
        </w:rPr>
      </w:pPr>
      <w:r w:rsidRPr="00F94AB5">
        <w:rPr>
          <w:rFonts w:ascii="Open Sans" w:hAnsi="Open Sans" w:cs="Open Sans"/>
          <w:noProof/>
          <w:color w:val="000000" w:themeColor="text1"/>
          <w:sz w:val="40"/>
          <w:lang w:eastAsia="fr-FR"/>
        </w:rPr>
        <w:drawing>
          <wp:anchor distT="0" distB="0" distL="114300" distR="114300" simplePos="0" relativeHeight="251663360" behindDoc="0" locked="0" layoutInCell="1" allowOverlap="1" wp14:anchorId="5AF2DB12" wp14:editId="31CB3980">
            <wp:simplePos x="0" y="0"/>
            <wp:positionH relativeFrom="column">
              <wp:posOffset>3691994</wp:posOffset>
            </wp:positionH>
            <wp:positionV relativeFrom="paragraph">
              <wp:posOffset>-1459230</wp:posOffset>
            </wp:positionV>
            <wp:extent cx="2012950" cy="2005965"/>
            <wp:effectExtent l="0" t="0" r="6350" b="0"/>
            <wp:wrapNone/>
            <wp:docPr id="2" name="Image 2" descr="Z:\kit\LOGO\RVB\jpeg\logo_partipation_citoyenne\identite_visuelle_participation_citoyenne_roubaix_logo_pp_version_princip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it\LOGO\RVB\jpeg\logo_partipation_citoyenne\identite_visuelle_participation_citoyenne_roubaix_logo_pp_version_principa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3" t="10183" r="10197" b="11014"/>
                    <a:stretch/>
                  </pic:blipFill>
                  <pic:spPr bwMode="auto">
                    <a:xfrm>
                      <a:off x="0" y="0"/>
                      <a:ext cx="201295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B6BDF" w14:textId="77777777" w:rsidR="005B3E76" w:rsidRPr="005B3E76" w:rsidRDefault="005B3E76" w:rsidP="005B3E76">
      <w:pPr>
        <w:rPr>
          <w:rFonts w:ascii="Open Sans" w:hAnsi="Open Sans" w:cs="Open Sans"/>
          <w:color w:val="000000" w:themeColor="text1"/>
          <w:sz w:val="40"/>
        </w:rPr>
      </w:pPr>
      <w:r w:rsidRPr="005B3E76">
        <w:rPr>
          <w:rFonts w:ascii="Open Sans" w:hAnsi="Open Sans" w:cs="Open Sans"/>
          <w:b/>
          <w:noProof/>
          <w:color w:val="000000" w:themeColor="tex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9B5EB" wp14:editId="5E74F114">
                <wp:simplePos x="0" y="0"/>
                <wp:positionH relativeFrom="column">
                  <wp:posOffset>-175895</wp:posOffset>
                </wp:positionH>
                <wp:positionV relativeFrom="paragraph">
                  <wp:posOffset>368935</wp:posOffset>
                </wp:positionV>
                <wp:extent cx="5882005" cy="4267200"/>
                <wp:effectExtent l="19050" t="19050" r="2349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005" cy="42672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466CB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BA335" w14:textId="77777777" w:rsidR="008E21BF" w:rsidRPr="005B3E76" w:rsidRDefault="008E21BF" w:rsidP="008E21B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59" w:lineRule="auto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</w:rPr>
                            </w:pPr>
                            <w:r w:rsidRPr="005B3E76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</w:rPr>
                              <w:t>Qu’est-ce que le Forum des Initiatives Citoyennes ?</w:t>
                            </w:r>
                          </w:p>
                          <w:p w14:paraId="5FF101B7" w14:textId="77777777" w:rsidR="008E21BF" w:rsidRPr="00386691" w:rsidRDefault="008E21BF" w:rsidP="008E21BF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8"/>
                              </w:rPr>
                            </w:pPr>
                          </w:p>
                          <w:p w14:paraId="3BDBC50A" w14:textId="77777777" w:rsidR="008E21BF" w:rsidRPr="005B3E76" w:rsidRDefault="008E21BF" w:rsidP="008E21BF">
                            <w:pPr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5B3E76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Le </w:t>
                            </w:r>
                            <w:r w:rsidRPr="00071875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>Forum des Initiatives</w:t>
                            </w:r>
                            <w:r w:rsidRPr="00071875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 w:rsidRPr="00071875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>Citoyennes</w:t>
                            </w:r>
                            <w:r w:rsidRPr="000C69FA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 w:rsidRPr="005B3E76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est un évènement convivial pendant lequel tout habitant, tout collectif d’habitants, toute association peut venir partager son expérience d’engagement et montrer aux autres qu’il est p</w:t>
                            </w:r>
                            <w:r w:rsidR="007B784A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ossible de s’investir par </w:t>
                            </w:r>
                            <w:r w:rsidR="007B784A" w:rsidRPr="000C69FA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plein</w:t>
                            </w:r>
                            <w:r w:rsidRPr="005B3E76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de biais différents. </w:t>
                            </w:r>
                          </w:p>
                          <w:p w14:paraId="7922D843" w14:textId="77777777" w:rsidR="008E21BF" w:rsidRPr="005B3E76" w:rsidRDefault="008E21BF" w:rsidP="008E21BF">
                            <w:pPr>
                              <w:spacing w:after="0"/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5B3E76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Il rassemblera des </w:t>
                            </w:r>
                            <w:r w:rsidRPr="005B3E76">
                              <w:rPr>
                                <w:rFonts w:ascii="Open Sans" w:hAnsi="Open Sans" w:cs="Open Sans"/>
                                <w:color w:val="000000" w:themeColor="text1"/>
                                <w:u w:val="single"/>
                              </w:rPr>
                              <w:t>initiatives</w:t>
                            </w:r>
                            <w:r w:rsidRPr="005B3E76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portées :</w:t>
                            </w:r>
                          </w:p>
                          <w:p w14:paraId="48CF750E" w14:textId="77777777" w:rsidR="008E21BF" w:rsidRPr="005B3E76" w:rsidRDefault="008E21BF" w:rsidP="008E21B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5B3E76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par les habitants eux-mêmes (ex. des voisins qui ont organisé une marche verte ou une fête de quartier</w:t>
                            </w:r>
                            <w:r w:rsidR="000C69FA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, qui se sont saisis d’un dispositif participatif comme le PIC, le FTU, le budget participatif…</w:t>
                            </w:r>
                            <w:r w:rsidRPr="005B3E76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), </w:t>
                            </w:r>
                          </w:p>
                          <w:p w14:paraId="59CA7785" w14:textId="77777777" w:rsidR="000C69FA" w:rsidRDefault="008E21BF" w:rsidP="000C69F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5B3E76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par des membres d’associations (ex. un comité de quartier qui a réalisé un diagnostic en marchant avec des habitants) </w:t>
                            </w:r>
                          </w:p>
                          <w:p w14:paraId="47581690" w14:textId="77777777" w:rsidR="008E21BF" w:rsidRDefault="008E21BF" w:rsidP="000C69F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0C69FA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ou par des membres d’instances participatives animées par la Ville (ex. des enfants du Conseil municipal des enfants qui présenteront leur réalisation de mandat).  </w:t>
                            </w:r>
                          </w:p>
                          <w:p w14:paraId="196665B6" w14:textId="77777777" w:rsidR="000C69FA" w:rsidRPr="000C69FA" w:rsidRDefault="000C69FA" w:rsidP="000C69FA">
                            <w:pPr>
                              <w:pStyle w:val="Paragraphedeliste"/>
                              <w:rPr>
                                <w:rFonts w:ascii="Open Sans" w:hAnsi="Open Sans" w:cs="Open Sans"/>
                                <w:color w:val="000000" w:themeColor="text1"/>
                                <w:sz w:val="4"/>
                              </w:rPr>
                            </w:pPr>
                          </w:p>
                          <w:p w14:paraId="0858B0F7" w14:textId="77777777" w:rsidR="008E21BF" w:rsidRPr="005B3E76" w:rsidRDefault="008E21BF" w:rsidP="008E21BF">
                            <w:pPr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5B3E76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Il aura </w:t>
                            </w:r>
                            <w:r w:rsidRPr="008F504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lieu </w:t>
                            </w:r>
                            <w:r w:rsidR="00BB57D4" w:rsidRPr="008F5049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 xml:space="preserve">les </w:t>
                            </w:r>
                            <w:r w:rsidR="00556D6A" w:rsidRPr="008F5049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 xml:space="preserve">vendredi </w:t>
                            </w:r>
                            <w:r w:rsidR="00A9644A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>17</w:t>
                            </w:r>
                            <w:r w:rsidR="00BB57D4" w:rsidRPr="008F5049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 xml:space="preserve"> et</w:t>
                            </w:r>
                            <w:r w:rsidR="00556D6A" w:rsidRPr="008F5049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 xml:space="preserve"> samedi</w:t>
                            </w:r>
                            <w:r w:rsidR="00BB57D4" w:rsidRPr="008F5049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 xml:space="preserve"> </w:t>
                            </w:r>
                            <w:r w:rsidR="00A9644A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>18</w:t>
                            </w:r>
                            <w:r w:rsidRPr="008F5049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 xml:space="preserve"> </w:t>
                            </w:r>
                            <w:r w:rsidR="00A9644A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>novembre</w:t>
                            </w:r>
                            <w:r w:rsidRPr="008F504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r w:rsidRPr="008F5049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>2023</w:t>
                            </w:r>
                            <w:r w:rsidR="00386691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. La programmation détaillée vous parviendra </w:t>
                            </w:r>
                            <w:r w:rsidR="008122D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en</w:t>
                            </w:r>
                            <w:r w:rsidR="00386691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septembre. </w:t>
                            </w:r>
                          </w:p>
                          <w:p w14:paraId="4D89AFE6" w14:textId="77777777" w:rsidR="008E21BF" w:rsidRDefault="008E21BF" w:rsidP="008E21BF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362DDEED" w14:textId="77777777" w:rsidR="008E21BF" w:rsidRDefault="008E21BF" w:rsidP="008E21BF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18CDF1CF" w14:textId="77777777" w:rsidR="008E21BF" w:rsidRDefault="008E21BF" w:rsidP="008E21BF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2FC23F28" w14:textId="77777777" w:rsidR="008E21BF" w:rsidRDefault="008E21BF" w:rsidP="008E21BF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49FDBAC5" w14:textId="77777777" w:rsidR="008E21BF" w:rsidRDefault="008E21BF" w:rsidP="008E21BF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25F2FE38" w14:textId="77777777" w:rsidR="008E21BF" w:rsidRDefault="008E21BF" w:rsidP="008E21BF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760F7E56" w14:textId="77777777" w:rsidR="008E21BF" w:rsidRPr="00095D0D" w:rsidRDefault="008E21BF" w:rsidP="008E21BF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C69B5EB" id="Zone de texte 3" o:spid="_x0000_s1026" style="position:absolute;margin-left:-13.85pt;margin-top:29.05pt;width:463.15pt;height:3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" fillcolor="white [3201]" strokecolor="#466cb2" strokeweight="2.25pt">
                <v:textbox>
                  <w:txbxContent>
                    <w:p w14:paraId="593BA335" w14:textId="77777777" w:rsidR="008E21BF" w:rsidRPr="005B3E76" w:rsidRDefault="008E21BF" w:rsidP="008E21B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59" w:lineRule="auto"/>
                        <w:rPr>
                          <w:rFonts w:ascii="Open Sans" w:hAnsi="Open Sans" w:cs="Open Sans"/>
                          <w:b/>
                          <w:color w:val="000000" w:themeColor="text1"/>
                        </w:rPr>
                      </w:pPr>
                      <w:r w:rsidRPr="005B3E76">
                        <w:rPr>
                          <w:rFonts w:ascii="Open Sans" w:hAnsi="Open Sans" w:cs="Open Sans"/>
                          <w:b/>
                          <w:color w:val="000000" w:themeColor="text1"/>
                        </w:rPr>
                        <w:t>Qu’est-ce que le Forum des Initiatives Citoyennes ?</w:t>
                      </w:r>
                    </w:p>
                    <w:p w14:paraId="5FF101B7" w14:textId="77777777" w:rsidR="008E21BF" w:rsidRPr="00386691" w:rsidRDefault="008E21BF" w:rsidP="008E21BF">
                      <w:pPr>
                        <w:rPr>
                          <w:rFonts w:ascii="Open Sans" w:hAnsi="Open Sans" w:cs="Open Sans"/>
                          <w:color w:val="000000" w:themeColor="text1"/>
                          <w:sz w:val="8"/>
                        </w:rPr>
                      </w:pPr>
                    </w:p>
                    <w:p w14:paraId="3BDBC50A" w14:textId="77777777" w:rsidR="008E21BF" w:rsidRPr="005B3E76" w:rsidRDefault="008E21BF" w:rsidP="008E21BF">
                      <w:pPr>
                        <w:jc w:val="both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5B3E76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Le </w:t>
                      </w:r>
                      <w:r w:rsidRPr="00071875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>Forum des Initiatives</w:t>
                      </w:r>
                      <w:r w:rsidRPr="00071875">
                        <w:rPr>
                          <w:rFonts w:ascii="Open Sans" w:hAnsi="Open Sans" w:cs="Open Sans"/>
                        </w:rPr>
                        <w:t xml:space="preserve"> </w:t>
                      </w:r>
                      <w:r w:rsidRPr="00071875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>Citoyennes</w:t>
                      </w:r>
                      <w:r w:rsidRPr="000C69FA">
                        <w:rPr>
                          <w:rFonts w:ascii="Open Sans" w:hAnsi="Open Sans" w:cs="Open Sans"/>
                        </w:rPr>
                        <w:t xml:space="preserve"> </w:t>
                      </w:r>
                      <w:r w:rsidRPr="005B3E76">
                        <w:rPr>
                          <w:rFonts w:ascii="Open Sans" w:hAnsi="Open Sans" w:cs="Open Sans"/>
                          <w:color w:val="000000" w:themeColor="text1"/>
                        </w:rPr>
                        <w:t>est un évènement convivial pendant lequel tout habitant, tout collectif d’habitants, toute association peut venir partager son expérience d’engagement et montrer aux autres qu’il est p</w:t>
                      </w:r>
                      <w:r w:rsidR="007B784A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ossible de s’investir par </w:t>
                      </w:r>
                      <w:r w:rsidR="007B784A" w:rsidRPr="000C69FA">
                        <w:rPr>
                          <w:rFonts w:ascii="Open Sans" w:hAnsi="Open Sans" w:cs="Open Sans"/>
                          <w:color w:val="000000" w:themeColor="text1"/>
                        </w:rPr>
                        <w:t>plein</w:t>
                      </w:r>
                      <w:r w:rsidRPr="005B3E76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de biais différents. </w:t>
                      </w:r>
                    </w:p>
                    <w:p w14:paraId="7922D843" w14:textId="77777777" w:rsidR="008E21BF" w:rsidRPr="005B3E76" w:rsidRDefault="008E21BF" w:rsidP="008E21BF">
                      <w:pPr>
                        <w:spacing w:after="0"/>
                        <w:jc w:val="both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5B3E76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Il rassemblera des </w:t>
                      </w:r>
                      <w:r w:rsidRPr="005B3E76">
                        <w:rPr>
                          <w:rFonts w:ascii="Open Sans" w:hAnsi="Open Sans" w:cs="Open Sans"/>
                          <w:color w:val="000000" w:themeColor="text1"/>
                          <w:u w:val="single"/>
                        </w:rPr>
                        <w:t>initiatives</w:t>
                      </w:r>
                      <w:r w:rsidRPr="005B3E76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portées :</w:t>
                      </w:r>
                    </w:p>
                    <w:p w14:paraId="48CF750E" w14:textId="77777777" w:rsidR="008E21BF" w:rsidRPr="005B3E76" w:rsidRDefault="008E21BF" w:rsidP="008E21B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5B3E76">
                        <w:rPr>
                          <w:rFonts w:ascii="Open Sans" w:hAnsi="Open Sans" w:cs="Open Sans"/>
                          <w:color w:val="000000" w:themeColor="text1"/>
                        </w:rPr>
                        <w:t>par les habitants eux-mêmes (ex. des voisins qui ont organisé une marche verte ou une fête de quartier</w:t>
                      </w:r>
                      <w:r w:rsidR="000C69FA">
                        <w:rPr>
                          <w:rFonts w:ascii="Open Sans" w:hAnsi="Open Sans" w:cs="Open Sans"/>
                          <w:color w:val="000000" w:themeColor="text1"/>
                        </w:rPr>
                        <w:t>, qui se sont saisis d’un dispositif participatif comme le PIC, le FTU, le budget participatif…</w:t>
                      </w:r>
                      <w:r w:rsidRPr="005B3E76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), </w:t>
                      </w:r>
                    </w:p>
                    <w:p w14:paraId="59CA7785" w14:textId="77777777" w:rsidR="000C69FA" w:rsidRDefault="008E21BF" w:rsidP="000C69F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5B3E76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par des membres d’associations (ex. un comité de quartier qui a réalisé un diagnostic en marchant avec des habitants) </w:t>
                      </w:r>
                    </w:p>
                    <w:p w14:paraId="47581690" w14:textId="77777777" w:rsidR="008E21BF" w:rsidRDefault="008E21BF" w:rsidP="000C69F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0C69FA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ou par des membres d’instances participatives animées par la Ville (ex. des enfants du Conseil municipal des enfants qui présenteront leur réalisation de mandat).  </w:t>
                      </w:r>
                    </w:p>
                    <w:p w14:paraId="196665B6" w14:textId="77777777" w:rsidR="000C69FA" w:rsidRPr="000C69FA" w:rsidRDefault="000C69FA" w:rsidP="000C69FA">
                      <w:pPr>
                        <w:pStyle w:val="Paragraphedeliste"/>
                        <w:rPr>
                          <w:rFonts w:ascii="Open Sans" w:hAnsi="Open Sans" w:cs="Open Sans"/>
                          <w:color w:val="000000" w:themeColor="text1"/>
                          <w:sz w:val="4"/>
                        </w:rPr>
                      </w:pPr>
                    </w:p>
                    <w:p w14:paraId="0858B0F7" w14:textId="77777777" w:rsidR="008E21BF" w:rsidRPr="005B3E76" w:rsidRDefault="008E21BF" w:rsidP="008E21BF">
                      <w:pPr>
                        <w:jc w:val="both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5B3E76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Il aura </w:t>
                      </w:r>
                      <w:r w:rsidRPr="008F5049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lieu </w:t>
                      </w:r>
                      <w:r w:rsidR="00BB57D4" w:rsidRPr="008F5049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 xml:space="preserve">les </w:t>
                      </w:r>
                      <w:r w:rsidR="00556D6A" w:rsidRPr="008F5049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 xml:space="preserve">vendredi </w:t>
                      </w:r>
                      <w:r w:rsidR="00A9644A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>17</w:t>
                      </w:r>
                      <w:r w:rsidR="00BB57D4" w:rsidRPr="008F5049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 xml:space="preserve"> et</w:t>
                      </w:r>
                      <w:r w:rsidR="00556D6A" w:rsidRPr="008F5049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 xml:space="preserve"> samedi</w:t>
                      </w:r>
                      <w:r w:rsidR="00BB57D4" w:rsidRPr="008F5049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 xml:space="preserve"> </w:t>
                      </w:r>
                      <w:r w:rsidR="00A9644A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>18</w:t>
                      </w:r>
                      <w:r w:rsidRPr="008F5049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 xml:space="preserve"> </w:t>
                      </w:r>
                      <w:r w:rsidR="00A9644A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>novembre</w:t>
                      </w:r>
                      <w:r w:rsidRPr="008F5049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r w:rsidRPr="008F5049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>2023</w:t>
                      </w:r>
                      <w:r w:rsidR="00386691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. La programmation détaillée vous parviendra </w:t>
                      </w:r>
                      <w:r w:rsidR="008122D5">
                        <w:rPr>
                          <w:rFonts w:ascii="Open Sans" w:hAnsi="Open Sans" w:cs="Open Sans"/>
                          <w:color w:val="000000" w:themeColor="text1"/>
                        </w:rPr>
                        <w:t>en</w:t>
                      </w:r>
                      <w:r w:rsidR="00386691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septembre. </w:t>
                      </w:r>
                    </w:p>
                    <w:p w14:paraId="4D89AFE6" w14:textId="77777777" w:rsidR="008E21BF" w:rsidRDefault="008E21BF" w:rsidP="008E21BF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  <w:p w14:paraId="362DDEED" w14:textId="77777777" w:rsidR="008E21BF" w:rsidRDefault="008E21BF" w:rsidP="008E21BF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  <w:p w14:paraId="18CDF1CF" w14:textId="77777777" w:rsidR="008E21BF" w:rsidRDefault="008E21BF" w:rsidP="008E21BF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  <w:p w14:paraId="2FC23F28" w14:textId="77777777" w:rsidR="008E21BF" w:rsidRDefault="008E21BF" w:rsidP="008E21BF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  <w:p w14:paraId="49FDBAC5" w14:textId="77777777" w:rsidR="008E21BF" w:rsidRDefault="008E21BF" w:rsidP="008E21BF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  <w:p w14:paraId="25F2FE38" w14:textId="77777777" w:rsidR="008E21BF" w:rsidRDefault="008E21BF" w:rsidP="008E21BF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  <w:p w14:paraId="760F7E56" w14:textId="77777777" w:rsidR="008E21BF" w:rsidRPr="00095D0D" w:rsidRDefault="008E21BF" w:rsidP="008E21BF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926353C" w14:textId="77777777" w:rsidR="008E21BF" w:rsidRPr="005B3E76" w:rsidRDefault="008E21BF" w:rsidP="004865D5">
      <w:pPr>
        <w:jc w:val="both"/>
        <w:rPr>
          <w:rFonts w:ascii="Open Sans" w:hAnsi="Open Sans" w:cs="Open Sans"/>
          <w:color w:val="000000" w:themeColor="text1"/>
          <w:sz w:val="28"/>
        </w:rPr>
      </w:pPr>
    </w:p>
    <w:p w14:paraId="29D515DD" w14:textId="77777777" w:rsidR="008E21BF" w:rsidRPr="005B3E76" w:rsidRDefault="008E21BF" w:rsidP="004865D5">
      <w:pPr>
        <w:jc w:val="both"/>
        <w:rPr>
          <w:rFonts w:ascii="Open Sans" w:hAnsi="Open Sans" w:cs="Open Sans"/>
          <w:color w:val="000000" w:themeColor="text1"/>
          <w:sz w:val="28"/>
        </w:rPr>
      </w:pPr>
    </w:p>
    <w:p w14:paraId="6EB49BAB" w14:textId="77777777" w:rsidR="008E21BF" w:rsidRPr="005B3E76" w:rsidRDefault="008E21BF" w:rsidP="004865D5">
      <w:pPr>
        <w:jc w:val="both"/>
        <w:rPr>
          <w:rFonts w:ascii="Open Sans" w:hAnsi="Open Sans" w:cs="Open Sans"/>
          <w:color w:val="000000" w:themeColor="text1"/>
          <w:sz w:val="28"/>
        </w:rPr>
      </w:pPr>
    </w:p>
    <w:p w14:paraId="21C4EDE7" w14:textId="77777777" w:rsidR="008E21BF" w:rsidRPr="005B3E76" w:rsidRDefault="008E21BF" w:rsidP="004865D5">
      <w:pPr>
        <w:jc w:val="both"/>
        <w:rPr>
          <w:rFonts w:ascii="Open Sans" w:hAnsi="Open Sans" w:cs="Open Sans"/>
          <w:color w:val="000000" w:themeColor="text1"/>
          <w:sz w:val="28"/>
        </w:rPr>
      </w:pPr>
    </w:p>
    <w:p w14:paraId="1AE77749" w14:textId="77777777" w:rsidR="008E21BF" w:rsidRPr="005B3E76" w:rsidRDefault="008E21BF" w:rsidP="004865D5">
      <w:pPr>
        <w:jc w:val="both"/>
        <w:rPr>
          <w:rFonts w:ascii="Open Sans" w:hAnsi="Open Sans" w:cs="Open Sans"/>
          <w:color w:val="000000" w:themeColor="text1"/>
          <w:sz w:val="28"/>
        </w:rPr>
      </w:pPr>
    </w:p>
    <w:p w14:paraId="3CD7E01F" w14:textId="77777777" w:rsidR="008E21BF" w:rsidRPr="005B3E76" w:rsidRDefault="008E21BF" w:rsidP="004865D5">
      <w:pPr>
        <w:jc w:val="both"/>
        <w:rPr>
          <w:rFonts w:ascii="Open Sans" w:hAnsi="Open Sans" w:cs="Open Sans"/>
          <w:color w:val="000000" w:themeColor="text1"/>
          <w:sz w:val="28"/>
        </w:rPr>
      </w:pPr>
    </w:p>
    <w:p w14:paraId="40BDCC5E" w14:textId="77777777" w:rsidR="008E21BF" w:rsidRPr="005B3E76" w:rsidRDefault="008E21BF" w:rsidP="004865D5">
      <w:pPr>
        <w:jc w:val="both"/>
        <w:rPr>
          <w:rFonts w:ascii="Open Sans" w:hAnsi="Open Sans" w:cs="Open Sans"/>
          <w:color w:val="000000" w:themeColor="text1"/>
          <w:sz w:val="28"/>
        </w:rPr>
      </w:pPr>
    </w:p>
    <w:p w14:paraId="4C561A73" w14:textId="77777777" w:rsidR="008E21BF" w:rsidRPr="005B3E76" w:rsidRDefault="008E21BF" w:rsidP="004865D5">
      <w:pPr>
        <w:jc w:val="both"/>
        <w:rPr>
          <w:rFonts w:ascii="Open Sans" w:hAnsi="Open Sans" w:cs="Open Sans"/>
          <w:color w:val="000000" w:themeColor="text1"/>
          <w:sz w:val="28"/>
        </w:rPr>
      </w:pPr>
    </w:p>
    <w:p w14:paraId="1E4181A0" w14:textId="77777777" w:rsidR="008E21BF" w:rsidRPr="005B3E76" w:rsidRDefault="008E21BF" w:rsidP="004865D5">
      <w:pPr>
        <w:jc w:val="both"/>
        <w:rPr>
          <w:rFonts w:ascii="Open Sans" w:hAnsi="Open Sans" w:cs="Open Sans"/>
          <w:color w:val="000000" w:themeColor="text1"/>
          <w:sz w:val="28"/>
        </w:rPr>
      </w:pPr>
    </w:p>
    <w:p w14:paraId="5216946A" w14:textId="77777777" w:rsidR="008E21BF" w:rsidRPr="005B3E76" w:rsidRDefault="008E21BF" w:rsidP="004865D5">
      <w:pPr>
        <w:jc w:val="both"/>
        <w:rPr>
          <w:rFonts w:ascii="Open Sans" w:hAnsi="Open Sans" w:cs="Open Sans"/>
          <w:color w:val="000000" w:themeColor="text1"/>
          <w:sz w:val="28"/>
        </w:rPr>
      </w:pPr>
    </w:p>
    <w:p w14:paraId="474896AD" w14:textId="77777777" w:rsidR="008E21BF" w:rsidRPr="005B3E76" w:rsidRDefault="008E21BF" w:rsidP="004865D5">
      <w:pPr>
        <w:jc w:val="both"/>
        <w:rPr>
          <w:rFonts w:ascii="Open Sans" w:hAnsi="Open Sans" w:cs="Open Sans"/>
          <w:color w:val="000000" w:themeColor="text1"/>
          <w:sz w:val="28"/>
        </w:rPr>
      </w:pPr>
    </w:p>
    <w:p w14:paraId="46C94177" w14:textId="77777777" w:rsidR="00F94AB5" w:rsidRDefault="00F94AB5" w:rsidP="00F94AB5">
      <w:pPr>
        <w:pStyle w:val="Paragraphedeliste"/>
        <w:spacing w:after="240" w:line="259" w:lineRule="auto"/>
        <w:rPr>
          <w:rFonts w:ascii="Open Sans" w:hAnsi="Open Sans" w:cs="Open Sans"/>
          <w:b/>
          <w:color w:val="000000" w:themeColor="text1"/>
          <w:sz w:val="24"/>
        </w:rPr>
      </w:pPr>
    </w:p>
    <w:p w14:paraId="31E14B2C" w14:textId="77777777" w:rsidR="000C69FA" w:rsidRPr="000C69FA" w:rsidRDefault="000C69FA" w:rsidP="000C69FA">
      <w:pPr>
        <w:pStyle w:val="Paragraphedeliste"/>
        <w:spacing w:after="240" w:line="259" w:lineRule="auto"/>
        <w:rPr>
          <w:rFonts w:ascii="Open Sans" w:hAnsi="Open Sans" w:cs="Open Sans"/>
          <w:b/>
          <w:color w:val="000000" w:themeColor="text1"/>
          <w:sz w:val="18"/>
        </w:rPr>
      </w:pPr>
    </w:p>
    <w:p w14:paraId="2B0DA1C4" w14:textId="77777777" w:rsidR="004A0FE0" w:rsidRPr="00166865" w:rsidRDefault="00DD3D7D" w:rsidP="00660924">
      <w:pPr>
        <w:pStyle w:val="Paragraphedeliste"/>
        <w:numPr>
          <w:ilvl w:val="0"/>
          <w:numId w:val="1"/>
        </w:numPr>
        <w:spacing w:after="240" w:line="259" w:lineRule="auto"/>
        <w:rPr>
          <w:rFonts w:ascii="Open Sans" w:hAnsi="Open Sans" w:cs="Open Sans"/>
          <w:b/>
          <w:color w:val="000000" w:themeColor="text1"/>
          <w:sz w:val="24"/>
        </w:rPr>
      </w:pPr>
      <w:r w:rsidRPr="00166865">
        <w:rPr>
          <w:rFonts w:ascii="Open Sans" w:hAnsi="Open Sans" w:cs="Open Sans"/>
          <w:b/>
          <w:color w:val="000000" w:themeColor="text1"/>
          <w:sz w:val="24"/>
        </w:rPr>
        <w:t xml:space="preserve">Vous souhaitez valoriser une action citoyenne, inscrivez-vous ! </w:t>
      </w:r>
    </w:p>
    <w:p w14:paraId="45039A52" w14:textId="77777777" w:rsidR="00E6513F" w:rsidRPr="00166865" w:rsidRDefault="00E6513F" w:rsidP="001C42E1">
      <w:pPr>
        <w:jc w:val="both"/>
        <w:rPr>
          <w:rFonts w:ascii="Open Sans" w:hAnsi="Open Sans" w:cs="Open Sans"/>
          <w:color w:val="000000" w:themeColor="text1"/>
          <w:sz w:val="24"/>
        </w:rPr>
      </w:pPr>
      <w:r w:rsidRPr="00166865">
        <w:rPr>
          <w:rFonts w:ascii="Open Sans" w:hAnsi="Open Sans" w:cs="Open Sans"/>
          <w:color w:val="000000" w:themeColor="text1"/>
          <w:sz w:val="24"/>
        </w:rPr>
        <w:t xml:space="preserve">Vous avez mis en place une action visant à développer l’engagement et la participation </w:t>
      </w:r>
      <w:r w:rsidR="001463D4" w:rsidRPr="00166865">
        <w:rPr>
          <w:rFonts w:ascii="Open Sans" w:hAnsi="Open Sans" w:cs="Open Sans"/>
          <w:color w:val="000000" w:themeColor="text1"/>
          <w:sz w:val="24"/>
        </w:rPr>
        <w:t>dans votre quartier</w:t>
      </w:r>
      <w:r w:rsidRPr="00166865">
        <w:rPr>
          <w:rFonts w:ascii="Open Sans" w:hAnsi="Open Sans" w:cs="Open Sans"/>
          <w:color w:val="000000" w:themeColor="text1"/>
          <w:sz w:val="24"/>
        </w:rPr>
        <w:t xml:space="preserve">. </w:t>
      </w:r>
    </w:p>
    <w:p w14:paraId="36440585" w14:textId="77777777" w:rsidR="00880C70" w:rsidRDefault="00E6513F" w:rsidP="001C42E1">
      <w:pPr>
        <w:pBdr>
          <w:bottom w:val="single" w:sz="12" w:space="1" w:color="auto"/>
        </w:pBdr>
        <w:jc w:val="both"/>
        <w:rPr>
          <w:rFonts w:ascii="Open Sans" w:hAnsi="Open Sans" w:cs="Open Sans"/>
          <w:color w:val="000000" w:themeColor="text1"/>
          <w:sz w:val="24"/>
        </w:rPr>
      </w:pPr>
      <w:r w:rsidRPr="00166865">
        <w:rPr>
          <w:rFonts w:ascii="Open Sans" w:hAnsi="Open Sans" w:cs="Open Sans"/>
          <w:color w:val="000000" w:themeColor="text1"/>
          <w:sz w:val="24"/>
        </w:rPr>
        <w:t xml:space="preserve">Vous souhaitez participer au Forum des initiatives citoyennes et présenter votre action pour échanger avec d’autres et donner envie aux </w:t>
      </w:r>
      <w:r w:rsidR="001463D4" w:rsidRPr="00166865">
        <w:rPr>
          <w:rFonts w:ascii="Open Sans" w:hAnsi="Open Sans" w:cs="Open Sans"/>
          <w:color w:val="000000" w:themeColor="text1"/>
          <w:sz w:val="24"/>
        </w:rPr>
        <w:t>Roubaisiennes et Roubaisiens</w:t>
      </w:r>
      <w:r w:rsidRPr="00166865">
        <w:rPr>
          <w:rFonts w:ascii="Open Sans" w:hAnsi="Open Sans" w:cs="Open Sans"/>
          <w:color w:val="000000" w:themeColor="text1"/>
          <w:sz w:val="24"/>
        </w:rPr>
        <w:t xml:space="preserve"> de s’investir. </w:t>
      </w:r>
    </w:p>
    <w:p w14:paraId="6A948EF7" w14:textId="77777777" w:rsidR="00363938" w:rsidRPr="000C69FA" w:rsidRDefault="00363938" w:rsidP="001C42E1">
      <w:pPr>
        <w:pBdr>
          <w:bottom w:val="single" w:sz="12" w:space="1" w:color="auto"/>
        </w:pBdr>
        <w:jc w:val="both"/>
        <w:rPr>
          <w:rFonts w:ascii="Open Sans" w:hAnsi="Open Sans" w:cs="Open Sans"/>
          <w:color w:val="000000" w:themeColor="text1"/>
          <w:sz w:val="10"/>
        </w:rPr>
      </w:pPr>
    </w:p>
    <w:p w14:paraId="603D76CA" w14:textId="77777777" w:rsidR="00880C70" w:rsidRPr="006623F0" w:rsidRDefault="00880C70" w:rsidP="00880C70">
      <w:pPr>
        <w:spacing w:after="0"/>
        <w:jc w:val="center"/>
        <w:rPr>
          <w:rFonts w:ascii="Open Sans" w:hAnsi="Open Sans" w:cs="Open Sans"/>
          <w:i/>
          <w:color w:val="000000" w:themeColor="text1"/>
          <w:sz w:val="24"/>
        </w:rPr>
      </w:pPr>
      <w:r w:rsidRPr="006623F0">
        <w:rPr>
          <w:rFonts w:ascii="Open Sans" w:hAnsi="Open Sans" w:cs="Open Sans"/>
          <w:i/>
          <w:color w:val="000000" w:themeColor="text1"/>
          <w:sz w:val="24"/>
        </w:rPr>
        <w:t xml:space="preserve">Merci de renseigner le formulaire ci-dessous afin de nous faire part de votre intérêt à participer et de nous retourner cette fiche à l’adresse mail </w:t>
      </w:r>
      <w:r w:rsidRPr="000C69FA">
        <w:rPr>
          <w:rFonts w:ascii="Open Sans" w:hAnsi="Open Sans" w:cs="Open Sans"/>
          <w:i/>
          <w:color w:val="000000" w:themeColor="text1"/>
          <w:sz w:val="24"/>
        </w:rPr>
        <w:t>suivant</w:t>
      </w:r>
      <w:r w:rsidR="008C75C9" w:rsidRPr="000C69FA">
        <w:rPr>
          <w:rFonts w:ascii="Open Sans" w:hAnsi="Open Sans" w:cs="Open Sans"/>
          <w:i/>
          <w:color w:val="000000" w:themeColor="text1"/>
          <w:sz w:val="24"/>
        </w:rPr>
        <w:t>e</w:t>
      </w:r>
      <w:r w:rsidRPr="006623F0">
        <w:rPr>
          <w:rFonts w:ascii="Open Sans" w:hAnsi="Open Sans" w:cs="Open Sans"/>
          <w:i/>
          <w:color w:val="000000" w:themeColor="text1"/>
          <w:sz w:val="24"/>
        </w:rPr>
        <w:t> :</w:t>
      </w:r>
    </w:p>
    <w:p w14:paraId="31031427" w14:textId="77777777" w:rsidR="00880C70" w:rsidRPr="006623F0" w:rsidRDefault="000C668F" w:rsidP="00880C70">
      <w:pPr>
        <w:jc w:val="center"/>
        <w:rPr>
          <w:rFonts w:ascii="Open Sans" w:hAnsi="Open Sans" w:cs="Open Sans"/>
          <w:i/>
          <w:color w:val="000000" w:themeColor="text1"/>
          <w:sz w:val="24"/>
        </w:rPr>
      </w:pPr>
      <w:hyperlink r:id="rId9" w:history="1">
        <w:r w:rsidR="00880C70" w:rsidRPr="006623F0">
          <w:rPr>
            <w:rStyle w:val="Lienhypertexte"/>
            <w:rFonts w:ascii="Open Sans" w:hAnsi="Open Sans" w:cs="Open Sans"/>
            <w:i/>
            <w:sz w:val="24"/>
          </w:rPr>
          <w:t>participationcitoyenne@ville-roubaix.fr</w:t>
        </w:r>
      </w:hyperlink>
      <w:r w:rsidR="00880C70" w:rsidRPr="006623F0">
        <w:rPr>
          <w:rFonts w:ascii="Open Sans" w:hAnsi="Open Sans" w:cs="Open Sans"/>
          <w:i/>
          <w:color w:val="000000" w:themeColor="text1"/>
          <w:sz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63938" w:rsidRPr="00166865" w14:paraId="60D2062B" w14:textId="77777777" w:rsidTr="00290E31">
        <w:tc>
          <w:tcPr>
            <w:tcW w:w="9062" w:type="dxa"/>
            <w:gridSpan w:val="2"/>
          </w:tcPr>
          <w:p w14:paraId="5E28DDCE" w14:textId="77777777" w:rsidR="00363938" w:rsidRPr="00363938" w:rsidRDefault="00363938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lastRenderedPageBreak/>
              <w:t>IDENTIFICATION DE LA STRUCTURE</w:t>
            </w:r>
          </w:p>
        </w:tc>
      </w:tr>
      <w:tr w:rsidR="00363938" w:rsidRPr="00166865" w14:paraId="0F103839" w14:textId="77777777" w:rsidTr="00363938">
        <w:trPr>
          <w:trHeight w:val="224"/>
        </w:trPr>
        <w:tc>
          <w:tcPr>
            <w:tcW w:w="3823" w:type="dxa"/>
          </w:tcPr>
          <w:p w14:paraId="744393C2" w14:textId="77777777" w:rsidR="00363938" w:rsidRPr="00363938" w:rsidRDefault="00363938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>Nom de la structure</w:t>
            </w:r>
          </w:p>
        </w:tc>
        <w:tc>
          <w:tcPr>
            <w:tcW w:w="5239" w:type="dxa"/>
          </w:tcPr>
          <w:p w14:paraId="5F886825" w14:textId="13CE54F1" w:rsidR="00363938" w:rsidRPr="00363938" w:rsidRDefault="00363938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363938" w:rsidRPr="00166865" w14:paraId="58BC1BAF" w14:textId="77777777" w:rsidTr="00363938">
        <w:trPr>
          <w:trHeight w:val="222"/>
        </w:trPr>
        <w:tc>
          <w:tcPr>
            <w:tcW w:w="3823" w:type="dxa"/>
          </w:tcPr>
          <w:p w14:paraId="7C49A1F1" w14:textId="77777777" w:rsidR="00363938" w:rsidRPr="00363938" w:rsidRDefault="008C75C9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0C69FA">
              <w:rPr>
                <w:rFonts w:ascii="Open Sans" w:hAnsi="Open Sans" w:cs="Open Sans"/>
                <w:b/>
                <w:color w:val="000000" w:themeColor="text1"/>
              </w:rPr>
              <w:t>NOM -</w:t>
            </w:r>
            <w:r w:rsidR="00363938" w:rsidRPr="000C69FA">
              <w:rPr>
                <w:rFonts w:ascii="Open Sans" w:hAnsi="Open Sans" w:cs="Open Sans"/>
                <w:b/>
                <w:color w:val="000000" w:themeColor="text1"/>
              </w:rPr>
              <w:t xml:space="preserve"> Prénom</w:t>
            </w:r>
            <w:r w:rsidR="00363938" w:rsidRPr="00363938">
              <w:rPr>
                <w:rFonts w:ascii="Open Sans" w:hAnsi="Open Sans" w:cs="Open Sans"/>
                <w:b/>
                <w:color w:val="000000" w:themeColor="text1"/>
              </w:rPr>
              <w:t xml:space="preserve"> du référent de l’action</w:t>
            </w:r>
          </w:p>
        </w:tc>
        <w:tc>
          <w:tcPr>
            <w:tcW w:w="5239" w:type="dxa"/>
          </w:tcPr>
          <w:p w14:paraId="2FD6A671" w14:textId="6D9D6D3A" w:rsidR="00363938" w:rsidRPr="00363938" w:rsidRDefault="00363938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363938" w:rsidRPr="00166865" w14:paraId="64BBDB07" w14:textId="77777777" w:rsidTr="00363938">
        <w:trPr>
          <w:trHeight w:val="222"/>
        </w:trPr>
        <w:tc>
          <w:tcPr>
            <w:tcW w:w="3823" w:type="dxa"/>
          </w:tcPr>
          <w:p w14:paraId="437EF239" w14:textId="77777777" w:rsidR="00363938" w:rsidRPr="00363938" w:rsidRDefault="00363938" w:rsidP="00363938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>Numéro de téléphone du référent</w:t>
            </w:r>
          </w:p>
        </w:tc>
        <w:tc>
          <w:tcPr>
            <w:tcW w:w="5239" w:type="dxa"/>
          </w:tcPr>
          <w:p w14:paraId="781F52E4" w14:textId="4B743571" w:rsidR="00363938" w:rsidRPr="00363938" w:rsidRDefault="00363938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363938" w:rsidRPr="00166865" w14:paraId="026E8E67" w14:textId="77777777" w:rsidTr="00363938">
        <w:trPr>
          <w:trHeight w:val="222"/>
        </w:trPr>
        <w:tc>
          <w:tcPr>
            <w:tcW w:w="3823" w:type="dxa"/>
          </w:tcPr>
          <w:p w14:paraId="15CE9275" w14:textId="77777777" w:rsidR="00363938" w:rsidRPr="00363938" w:rsidRDefault="00363938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 xml:space="preserve">Mail du référent </w:t>
            </w:r>
          </w:p>
        </w:tc>
        <w:tc>
          <w:tcPr>
            <w:tcW w:w="5239" w:type="dxa"/>
          </w:tcPr>
          <w:p w14:paraId="30D55019" w14:textId="44331521" w:rsidR="00363938" w:rsidRPr="00363938" w:rsidRDefault="00363938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4A0FE0" w:rsidRPr="00166865" w14:paraId="1822FCE2" w14:textId="77777777" w:rsidTr="00290E31">
        <w:tc>
          <w:tcPr>
            <w:tcW w:w="9062" w:type="dxa"/>
            <w:gridSpan w:val="2"/>
          </w:tcPr>
          <w:p w14:paraId="6659A530" w14:textId="77777777" w:rsidR="004A0FE0" w:rsidRPr="00363938" w:rsidRDefault="00634A58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>D</w:t>
            </w:r>
            <w:r w:rsidR="004A0FE0" w:rsidRPr="00363938">
              <w:rPr>
                <w:rFonts w:ascii="Open Sans" w:hAnsi="Open Sans" w:cs="Open Sans"/>
                <w:b/>
                <w:color w:val="000000" w:themeColor="text1"/>
              </w:rPr>
              <w:t>ESCRIPTION DE L’ACTION À VALORISER</w:t>
            </w:r>
          </w:p>
        </w:tc>
      </w:tr>
      <w:tr w:rsidR="004A0FE0" w:rsidRPr="00166865" w14:paraId="3F4C1F0B" w14:textId="77777777" w:rsidTr="004A0FE0">
        <w:tc>
          <w:tcPr>
            <w:tcW w:w="3823" w:type="dxa"/>
          </w:tcPr>
          <w:p w14:paraId="114C1770" w14:textId="77777777" w:rsidR="004A0FE0" w:rsidRPr="00363938" w:rsidRDefault="004A0FE0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 xml:space="preserve">Titre de l’action menée </w:t>
            </w:r>
            <w:r w:rsidRPr="00363938">
              <w:rPr>
                <w:rFonts w:ascii="Open Sans" w:hAnsi="Open Sans" w:cs="Open Sans"/>
                <w:i/>
                <w:color w:val="000000" w:themeColor="text1"/>
              </w:rPr>
              <w:t>que vous souhaitez valoriser</w:t>
            </w:r>
          </w:p>
        </w:tc>
        <w:tc>
          <w:tcPr>
            <w:tcW w:w="5239" w:type="dxa"/>
          </w:tcPr>
          <w:p w14:paraId="2F2BD30B" w14:textId="76BE6E19" w:rsidR="004A0FE0" w:rsidRPr="00363938" w:rsidRDefault="004A0FE0" w:rsidP="004A0FE0">
            <w:pPr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4A0FE0" w:rsidRPr="00166865" w14:paraId="446298B1" w14:textId="77777777" w:rsidTr="004A0FE0">
        <w:tc>
          <w:tcPr>
            <w:tcW w:w="3823" w:type="dxa"/>
          </w:tcPr>
          <w:p w14:paraId="664FBEDD" w14:textId="77777777" w:rsidR="004A0FE0" w:rsidRPr="00363938" w:rsidRDefault="004A0FE0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 xml:space="preserve">Date de réalisation </w:t>
            </w:r>
            <w:r w:rsidRPr="00363938">
              <w:rPr>
                <w:rFonts w:ascii="Open Sans" w:hAnsi="Open Sans" w:cs="Open Sans"/>
                <w:i/>
                <w:color w:val="000000" w:themeColor="text1"/>
              </w:rPr>
              <w:t>de l’action</w:t>
            </w:r>
          </w:p>
        </w:tc>
        <w:tc>
          <w:tcPr>
            <w:tcW w:w="5239" w:type="dxa"/>
          </w:tcPr>
          <w:p w14:paraId="1C5A0445" w14:textId="0292B07E" w:rsidR="004A0FE0" w:rsidRPr="00F379FA" w:rsidRDefault="004A0FE0" w:rsidP="004A0FE0">
            <w:pPr>
              <w:rPr>
                <w:rFonts w:ascii="Open Sans" w:hAnsi="Open Sans" w:cs="Open Sans"/>
                <w:bCs/>
                <w:color w:val="000000" w:themeColor="text1"/>
              </w:rPr>
            </w:pPr>
          </w:p>
        </w:tc>
      </w:tr>
      <w:tr w:rsidR="004A0FE0" w:rsidRPr="00166865" w14:paraId="6E90A314" w14:textId="77777777" w:rsidTr="004A0FE0">
        <w:tc>
          <w:tcPr>
            <w:tcW w:w="3823" w:type="dxa"/>
          </w:tcPr>
          <w:p w14:paraId="15889F09" w14:textId="77777777" w:rsidR="004A0FE0" w:rsidRPr="00363938" w:rsidRDefault="004A0FE0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>Objectifs poursuivis</w:t>
            </w:r>
          </w:p>
        </w:tc>
        <w:tc>
          <w:tcPr>
            <w:tcW w:w="5239" w:type="dxa"/>
          </w:tcPr>
          <w:p w14:paraId="3549E2DA" w14:textId="50898B8B" w:rsidR="004A0FE0" w:rsidRPr="00F379FA" w:rsidRDefault="004A0FE0" w:rsidP="004A0FE0">
            <w:pPr>
              <w:rPr>
                <w:rFonts w:ascii="Open Sans" w:hAnsi="Open Sans" w:cs="Open Sans"/>
                <w:bCs/>
                <w:color w:val="000000" w:themeColor="text1"/>
              </w:rPr>
            </w:pPr>
          </w:p>
        </w:tc>
      </w:tr>
      <w:tr w:rsidR="004A0FE0" w:rsidRPr="00166865" w14:paraId="2DC349BA" w14:textId="77777777" w:rsidTr="004A0FE0">
        <w:tc>
          <w:tcPr>
            <w:tcW w:w="3823" w:type="dxa"/>
          </w:tcPr>
          <w:p w14:paraId="3DCD26F5" w14:textId="77777777" w:rsidR="004A0FE0" w:rsidRPr="00363938" w:rsidRDefault="004A0FE0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>Descriptif de l’action menée</w:t>
            </w:r>
          </w:p>
        </w:tc>
        <w:tc>
          <w:tcPr>
            <w:tcW w:w="5239" w:type="dxa"/>
          </w:tcPr>
          <w:p w14:paraId="025C660A" w14:textId="47BB2F10" w:rsidR="00F379FA" w:rsidRPr="00F379FA" w:rsidRDefault="00F379FA" w:rsidP="004A0FE0">
            <w:pPr>
              <w:rPr>
                <w:rFonts w:ascii="Open Sans" w:hAnsi="Open Sans" w:cs="Open Sans"/>
                <w:bCs/>
                <w:color w:val="000000" w:themeColor="text1"/>
              </w:rPr>
            </w:pPr>
          </w:p>
        </w:tc>
      </w:tr>
      <w:tr w:rsidR="004A0FE0" w:rsidRPr="00166865" w14:paraId="3EA9E0C3" w14:textId="77777777" w:rsidTr="004A0FE0">
        <w:tc>
          <w:tcPr>
            <w:tcW w:w="3823" w:type="dxa"/>
          </w:tcPr>
          <w:p w14:paraId="37F031F9" w14:textId="77777777" w:rsidR="004A0FE0" w:rsidRPr="00363938" w:rsidRDefault="004A0FE0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 xml:space="preserve">Apports pour les </w:t>
            </w:r>
            <w:r w:rsidRPr="000C69FA">
              <w:rPr>
                <w:rFonts w:ascii="Open Sans" w:hAnsi="Open Sans" w:cs="Open Sans"/>
                <w:b/>
                <w:color w:val="000000" w:themeColor="text1"/>
              </w:rPr>
              <w:t>habitants</w:t>
            </w:r>
            <w:r w:rsidR="008C75C9" w:rsidRPr="000C69FA">
              <w:rPr>
                <w:rFonts w:ascii="Open Sans" w:hAnsi="Open Sans" w:cs="Open Sans"/>
                <w:b/>
                <w:color w:val="000000" w:themeColor="text1"/>
              </w:rPr>
              <w:t xml:space="preserve"> et </w:t>
            </w:r>
            <w:r w:rsidR="00AB3DA1">
              <w:rPr>
                <w:rFonts w:ascii="Open Sans" w:hAnsi="Open Sans" w:cs="Open Sans"/>
                <w:b/>
                <w:color w:val="000000" w:themeColor="text1"/>
              </w:rPr>
              <w:t xml:space="preserve">pour </w:t>
            </w:r>
            <w:r w:rsidR="008C75C9" w:rsidRPr="000C69FA">
              <w:rPr>
                <w:rFonts w:ascii="Open Sans" w:hAnsi="Open Sans" w:cs="Open Sans"/>
                <w:b/>
                <w:color w:val="000000" w:themeColor="text1"/>
              </w:rPr>
              <w:t>le quartier</w:t>
            </w:r>
          </w:p>
        </w:tc>
        <w:tc>
          <w:tcPr>
            <w:tcW w:w="5239" w:type="dxa"/>
          </w:tcPr>
          <w:p w14:paraId="14BA004A" w14:textId="77777777" w:rsidR="004A0FE0" w:rsidRPr="00363938" w:rsidRDefault="004A0FE0" w:rsidP="004A0FE0">
            <w:pPr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4A0FE0" w:rsidRPr="00166865" w14:paraId="766C086A" w14:textId="77777777" w:rsidTr="006A686F">
        <w:tc>
          <w:tcPr>
            <w:tcW w:w="9062" w:type="dxa"/>
            <w:gridSpan w:val="2"/>
          </w:tcPr>
          <w:p w14:paraId="1620766E" w14:textId="77777777" w:rsidR="004A0FE0" w:rsidRPr="00363938" w:rsidRDefault="004A0FE0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>PARTICIPATION AU FORUM DES INITIATIVES CITOYENNES</w:t>
            </w:r>
          </w:p>
        </w:tc>
      </w:tr>
      <w:tr w:rsidR="00EE531E" w:rsidRPr="00166865" w14:paraId="7BF132E7" w14:textId="77777777" w:rsidTr="004A0FE0">
        <w:tc>
          <w:tcPr>
            <w:tcW w:w="3823" w:type="dxa"/>
          </w:tcPr>
          <w:p w14:paraId="298BBC07" w14:textId="77777777" w:rsidR="00EE531E" w:rsidRPr="00363938" w:rsidRDefault="00EE531E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>Je me préinscris au Forum</w:t>
            </w:r>
          </w:p>
          <w:p w14:paraId="70B91336" w14:textId="77777777" w:rsidR="00EE531E" w:rsidRPr="00363938" w:rsidRDefault="00EE531E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 xml:space="preserve"> </w:t>
            </w:r>
          </w:p>
        </w:tc>
        <w:tc>
          <w:tcPr>
            <w:tcW w:w="5239" w:type="dxa"/>
          </w:tcPr>
          <w:p w14:paraId="0722E114" w14:textId="3C6A25C1" w:rsidR="00EE531E" w:rsidRPr="00363938" w:rsidRDefault="000C668F" w:rsidP="004A0FE0">
            <w:pPr>
              <w:rPr>
                <w:rFonts w:ascii="Open Sans" w:hAnsi="Open Sans" w:cs="Open Sans"/>
                <w:b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b/>
                  <w:color w:val="000000" w:themeColor="text1"/>
                </w:rPr>
                <w:id w:val="-110063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b/>
                    <w:color w:val="000000" w:themeColor="text1"/>
                  </w:rPr>
                  <w:t>☐</w:t>
                </w:r>
              </w:sdtContent>
            </w:sdt>
            <w:r w:rsidR="00EE531E" w:rsidRPr="00363938">
              <w:rPr>
                <w:rFonts w:ascii="Open Sans" w:hAnsi="Open Sans" w:cs="Open Sans"/>
                <w:b/>
                <w:color w:val="000000" w:themeColor="text1"/>
              </w:rPr>
              <w:t xml:space="preserve"> Oui </w:t>
            </w:r>
          </w:p>
          <w:p w14:paraId="60216374" w14:textId="77777777" w:rsidR="00EE531E" w:rsidRPr="00363938" w:rsidRDefault="000C668F" w:rsidP="004A0FE0">
            <w:pPr>
              <w:rPr>
                <w:rFonts w:ascii="Open Sans" w:hAnsi="Open Sans" w:cs="Open Sans"/>
                <w:b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b/>
                  <w:color w:val="000000" w:themeColor="text1"/>
                </w:rPr>
                <w:id w:val="-64743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1E" w:rsidRPr="00363938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sdtContent>
            </w:sdt>
            <w:r w:rsidR="00EE531E" w:rsidRPr="00363938">
              <w:rPr>
                <w:rFonts w:ascii="Open Sans" w:hAnsi="Open Sans" w:cs="Open Sans"/>
                <w:b/>
                <w:color w:val="000000" w:themeColor="text1"/>
              </w:rPr>
              <w:t xml:space="preserve"> Non </w:t>
            </w:r>
          </w:p>
        </w:tc>
      </w:tr>
      <w:tr w:rsidR="004A0FE0" w:rsidRPr="00166865" w14:paraId="774EE23E" w14:textId="77777777" w:rsidTr="004A0FE0">
        <w:tc>
          <w:tcPr>
            <w:tcW w:w="3823" w:type="dxa"/>
          </w:tcPr>
          <w:p w14:paraId="6F3AB8FB" w14:textId="77777777" w:rsidR="004A0FE0" w:rsidRPr="00363938" w:rsidRDefault="004A0FE0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 xml:space="preserve">Des outils ont-ils été produits grâce à l’action menée (jeux, guides, œuvres artistiques, </w:t>
            </w:r>
            <w:proofErr w:type="spellStart"/>
            <w:r w:rsidRPr="00363938">
              <w:rPr>
                <w:rFonts w:ascii="Open Sans" w:hAnsi="Open Sans" w:cs="Open Sans"/>
                <w:b/>
                <w:color w:val="000000" w:themeColor="text1"/>
              </w:rPr>
              <w:t>etc</w:t>
            </w:r>
            <w:proofErr w:type="spellEnd"/>
            <w:r w:rsidRPr="00363938">
              <w:rPr>
                <w:rFonts w:ascii="Open Sans" w:hAnsi="Open Sans" w:cs="Open Sans"/>
                <w:b/>
                <w:color w:val="000000" w:themeColor="text1"/>
              </w:rPr>
              <w:t xml:space="preserve">) ? Si oui, lesquels ? </w:t>
            </w:r>
          </w:p>
        </w:tc>
        <w:tc>
          <w:tcPr>
            <w:tcW w:w="5239" w:type="dxa"/>
          </w:tcPr>
          <w:p w14:paraId="3AD77922" w14:textId="730941F1" w:rsidR="00766B70" w:rsidRPr="00F379FA" w:rsidRDefault="00766B70" w:rsidP="00F379FA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4A0FE0" w:rsidRPr="00166865" w14:paraId="4F0C5A2D" w14:textId="77777777" w:rsidTr="004A0FE0">
        <w:tc>
          <w:tcPr>
            <w:tcW w:w="3823" w:type="dxa"/>
          </w:tcPr>
          <w:p w14:paraId="284A5D03" w14:textId="77777777" w:rsidR="004A0FE0" w:rsidRPr="00363938" w:rsidRDefault="004A0FE0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 xml:space="preserve">Avez-vous la possibilité de les présenter au Forum pour alimenter votre stand ? </w:t>
            </w:r>
          </w:p>
        </w:tc>
        <w:tc>
          <w:tcPr>
            <w:tcW w:w="5239" w:type="dxa"/>
          </w:tcPr>
          <w:p w14:paraId="47DEF290" w14:textId="45339F2E" w:rsidR="004A0FE0" w:rsidRPr="00363938" w:rsidRDefault="004A0FE0" w:rsidP="004A0FE0">
            <w:pPr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4A0FE0" w:rsidRPr="00166865" w14:paraId="1436AE81" w14:textId="77777777" w:rsidTr="004A0FE0">
        <w:tc>
          <w:tcPr>
            <w:tcW w:w="3823" w:type="dxa"/>
          </w:tcPr>
          <w:p w14:paraId="27EC3E5A" w14:textId="77777777" w:rsidR="004A0FE0" w:rsidRPr="00363938" w:rsidRDefault="00BB57D4" w:rsidP="00BB57D4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 xml:space="preserve">Des temps forts seront prévus (débats, rencontres, tables rondes, </w:t>
            </w:r>
            <w:proofErr w:type="spellStart"/>
            <w:r w:rsidRPr="00363938">
              <w:rPr>
                <w:rFonts w:ascii="Open Sans" w:hAnsi="Open Sans" w:cs="Open Sans"/>
                <w:b/>
                <w:color w:val="000000" w:themeColor="text1"/>
              </w:rPr>
              <w:t>etc</w:t>
            </w:r>
            <w:proofErr w:type="spellEnd"/>
            <w:r w:rsidRPr="00363938">
              <w:rPr>
                <w:rFonts w:ascii="Open Sans" w:hAnsi="Open Sans" w:cs="Open Sans"/>
                <w:b/>
                <w:color w:val="000000" w:themeColor="text1"/>
              </w:rPr>
              <w:t>). Seriez-vous d’accord pour y intervenir</w:t>
            </w:r>
            <w:r w:rsidR="00084963" w:rsidRPr="00363938">
              <w:rPr>
                <w:rFonts w:ascii="Open Sans" w:hAnsi="Open Sans" w:cs="Open Sans"/>
                <w:b/>
                <w:color w:val="000000" w:themeColor="text1"/>
              </w:rPr>
              <w:t xml:space="preserve"> </w:t>
            </w:r>
            <w:r w:rsidRPr="00363938">
              <w:rPr>
                <w:rFonts w:ascii="Open Sans" w:hAnsi="Open Sans" w:cs="Open Sans"/>
                <w:b/>
                <w:color w:val="000000" w:themeColor="text1"/>
              </w:rPr>
              <w:t xml:space="preserve">? </w:t>
            </w:r>
          </w:p>
        </w:tc>
        <w:tc>
          <w:tcPr>
            <w:tcW w:w="5239" w:type="dxa"/>
          </w:tcPr>
          <w:p w14:paraId="2D20B98B" w14:textId="721C5383" w:rsidR="00363938" w:rsidRPr="00363938" w:rsidRDefault="000C668F" w:rsidP="00363938">
            <w:pPr>
              <w:rPr>
                <w:rFonts w:ascii="Open Sans" w:hAnsi="Open Sans" w:cs="Open Sans"/>
                <w:b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b/>
                  <w:color w:val="000000" w:themeColor="text1"/>
                </w:rPr>
                <w:id w:val="50502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b/>
                    <w:color w:val="000000" w:themeColor="text1"/>
                  </w:rPr>
                  <w:t>☐</w:t>
                </w:r>
              </w:sdtContent>
            </w:sdt>
            <w:r w:rsidR="00363938" w:rsidRPr="00363938">
              <w:rPr>
                <w:rFonts w:ascii="Open Sans" w:hAnsi="Open Sans" w:cs="Open Sans"/>
                <w:b/>
                <w:color w:val="000000" w:themeColor="text1"/>
              </w:rPr>
              <w:t xml:space="preserve"> Oui </w:t>
            </w:r>
          </w:p>
          <w:p w14:paraId="5B7AE1D6" w14:textId="77777777" w:rsidR="004A0FE0" w:rsidRPr="00363938" w:rsidRDefault="000C668F" w:rsidP="00363938">
            <w:pPr>
              <w:rPr>
                <w:rFonts w:ascii="Open Sans" w:hAnsi="Open Sans" w:cs="Open Sans"/>
                <w:b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b/>
                  <w:color w:val="000000" w:themeColor="text1"/>
                </w:rPr>
                <w:id w:val="98334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38" w:rsidRPr="00363938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sdtContent>
            </w:sdt>
            <w:r w:rsidR="00363938" w:rsidRPr="00363938">
              <w:rPr>
                <w:rFonts w:ascii="Open Sans" w:hAnsi="Open Sans" w:cs="Open Sans"/>
                <w:b/>
                <w:color w:val="000000" w:themeColor="text1"/>
              </w:rPr>
              <w:t xml:space="preserve"> Non</w:t>
            </w:r>
          </w:p>
        </w:tc>
      </w:tr>
      <w:tr w:rsidR="00BB57D4" w:rsidRPr="00166865" w14:paraId="624EAE87" w14:textId="77777777" w:rsidTr="004A0FE0">
        <w:tc>
          <w:tcPr>
            <w:tcW w:w="3823" w:type="dxa"/>
          </w:tcPr>
          <w:p w14:paraId="10D14396" w14:textId="77777777" w:rsidR="00BB57D4" w:rsidRPr="00363938" w:rsidRDefault="00BB57D4" w:rsidP="000C69FA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>Des bénéficiaires de l’action pourraient-ils venir partager leur expérience le jour du Forum à</w:t>
            </w:r>
            <w:r w:rsidR="000C69FA">
              <w:rPr>
                <w:rFonts w:ascii="Open Sans" w:hAnsi="Open Sans" w:cs="Open Sans"/>
                <w:b/>
                <w:color w:val="000000" w:themeColor="text1"/>
              </w:rPr>
              <w:t xml:space="preserve"> vos côtés ? Si oui, combien ?</w:t>
            </w:r>
          </w:p>
        </w:tc>
        <w:tc>
          <w:tcPr>
            <w:tcW w:w="5239" w:type="dxa"/>
          </w:tcPr>
          <w:p w14:paraId="471A9839" w14:textId="4F371F59" w:rsidR="00BB57D4" w:rsidRPr="00363938" w:rsidRDefault="00BB57D4" w:rsidP="004A0FE0">
            <w:pPr>
              <w:rPr>
                <w:rFonts w:ascii="Open Sans" w:hAnsi="Open Sans" w:cs="Open Sans"/>
                <w:b/>
                <w:color w:val="000000" w:themeColor="text1"/>
              </w:rPr>
            </w:pPr>
            <w:bookmarkStart w:id="0" w:name="_GoBack"/>
            <w:bookmarkEnd w:id="0"/>
          </w:p>
        </w:tc>
      </w:tr>
    </w:tbl>
    <w:p w14:paraId="7F8A597D" w14:textId="77777777" w:rsidR="004A0FE0" w:rsidRPr="005B3E76" w:rsidRDefault="00EB4425" w:rsidP="004A0FE0">
      <w:pPr>
        <w:rPr>
          <w:rFonts w:ascii="Open Sans" w:hAnsi="Open Sans" w:cs="Open Sans"/>
          <w:b/>
          <w:color w:val="000000" w:themeColor="text1"/>
          <w:sz w:val="28"/>
        </w:rPr>
      </w:pPr>
      <w:r w:rsidRPr="005B3E76">
        <w:rPr>
          <w:rFonts w:ascii="Open Sans" w:hAnsi="Open Sans" w:cs="Open Sans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7517E02" wp14:editId="1C5BE23A">
            <wp:simplePos x="0" y="0"/>
            <wp:positionH relativeFrom="column">
              <wp:posOffset>1612265</wp:posOffset>
            </wp:positionH>
            <wp:positionV relativeFrom="paragraph">
              <wp:posOffset>255905</wp:posOffset>
            </wp:positionV>
            <wp:extent cx="3706495" cy="378460"/>
            <wp:effectExtent l="0" t="0" r="8255" b="2540"/>
            <wp:wrapTight wrapText="bothSides">
              <wp:wrapPolygon edited="0">
                <wp:start x="0" y="0"/>
                <wp:lineTo x="0" y="20658"/>
                <wp:lineTo x="21537" y="20658"/>
                <wp:lineTo x="2153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"/>
                    <a:stretch/>
                  </pic:blipFill>
                  <pic:spPr bwMode="auto">
                    <a:xfrm>
                      <a:off x="0" y="0"/>
                      <a:ext cx="3706495" cy="37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998188D" w14:textId="77777777" w:rsidR="00146425" w:rsidRPr="005B3E76" w:rsidRDefault="007A1081" w:rsidP="006F65F0">
      <w:pPr>
        <w:rPr>
          <w:rFonts w:ascii="Open Sans" w:hAnsi="Open Sans" w:cs="Open Sans"/>
          <w:b/>
          <w:color w:val="000000" w:themeColor="text1"/>
          <w:sz w:val="28"/>
        </w:rPr>
      </w:pPr>
      <w:r w:rsidRPr="008307D3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C029A33" wp14:editId="5AE242CF">
            <wp:simplePos x="0" y="0"/>
            <wp:positionH relativeFrom="column">
              <wp:posOffset>389255</wp:posOffset>
            </wp:positionH>
            <wp:positionV relativeFrom="paragraph">
              <wp:posOffset>322580</wp:posOffset>
            </wp:positionV>
            <wp:extent cx="5027799" cy="1772920"/>
            <wp:effectExtent l="0" t="0" r="1905" b="0"/>
            <wp:wrapNone/>
            <wp:docPr id="4" name="Image 4" descr="Z:\kit\ELEMENT IDENTITAIRES\illustration_groupepersonnages\illustration_personnage_gr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kit\ELEMENT IDENTITAIRES\illustration_groupepersonnages\illustration_personnage_group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799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66F" w:rsidRPr="005B3E76">
        <w:rPr>
          <w:rFonts w:ascii="Open Sans" w:hAnsi="Open Sans" w:cs="Open Sans"/>
          <w:b/>
          <w:color w:val="000000" w:themeColor="text1"/>
          <w:sz w:val="28"/>
        </w:rPr>
        <w:t xml:space="preserve">En lien avec </w:t>
      </w:r>
      <w:r w:rsidRPr="005B3E76">
        <w:rPr>
          <w:rFonts w:ascii="Open Sans" w:hAnsi="Open Sans" w:cs="Open Sans"/>
          <w:b/>
          <w:color w:val="000000" w:themeColor="text1"/>
          <w:sz w:val="28"/>
        </w:rPr>
        <w:t>le</w:t>
      </w:r>
    </w:p>
    <w:sectPr w:rsidR="00146425" w:rsidRPr="005B3E7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42A0F" w14:textId="77777777" w:rsidR="00D03909" w:rsidRDefault="00D03909" w:rsidP="00DD3D7D">
      <w:pPr>
        <w:spacing w:after="0" w:line="240" w:lineRule="auto"/>
      </w:pPr>
      <w:r>
        <w:separator/>
      </w:r>
    </w:p>
  </w:endnote>
  <w:endnote w:type="continuationSeparator" w:id="0">
    <w:p w14:paraId="077339F1" w14:textId="77777777" w:rsidR="00D03909" w:rsidRDefault="00D03909" w:rsidP="00DD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B6186" w14:textId="77777777" w:rsidR="0036295E" w:rsidRDefault="000A7F4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F2EB95" wp14:editId="2544BE0C">
              <wp:simplePos x="0" y="0"/>
              <wp:positionH relativeFrom="column">
                <wp:posOffset>-67282</wp:posOffset>
              </wp:positionH>
              <wp:positionV relativeFrom="paragraph">
                <wp:posOffset>-47454</wp:posOffset>
              </wp:positionV>
              <wp:extent cx="736307" cy="327025"/>
              <wp:effectExtent l="0" t="0" r="26035" b="1587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307" cy="327025"/>
                      </a:xfrm>
                      <a:prstGeom prst="roundRect">
                        <a:avLst/>
                      </a:prstGeom>
                      <a:solidFill>
                        <a:srgbClr val="112049"/>
                      </a:solidFill>
                      <a:ln w="6350">
                        <a:solidFill>
                          <a:srgbClr val="112049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3C18B3" w14:textId="77777777" w:rsidR="000A7F43" w:rsidRPr="0036295E" w:rsidRDefault="000A7F43">
                          <w:pPr>
                            <w:rPr>
                              <w:b/>
                              <w:color w:val="E2CFBA"/>
                            </w:rPr>
                          </w:pPr>
                          <w:r w:rsidRPr="0036295E">
                            <w:rPr>
                              <w:b/>
                              <w:color w:val="E2CFBA"/>
                            </w:rPr>
                            <w:t>Contact</w:t>
                          </w:r>
                          <w:r w:rsidR="008F0A30">
                            <w:rPr>
                              <w:b/>
                              <w:color w:val="E2CFBA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7FF2EB95" id="Zone de texte 6" o:spid="_x0000_s1027" style="position:absolute;margin-left:-5.3pt;margin-top:-3.75pt;width:58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" fillcolor="#112049" strokecolor="#112049" strokeweight=".5pt">
              <v:textbox>
                <w:txbxContent>
                  <w:p w14:paraId="693C18B3" w14:textId="77777777" w:rsidR="000A7F43" w:rsidRPr="0036295E" w:rsidRDefault="000A7F43">
                    <w:pPr>
                      <w:rPr>
                        <w:b/>
                        <w:color w:val="E2CFBA"/>
                      </w:rPr>
                    </w:pPr>
                    <w:r w:rsidRPr="0036295E">
                      <w:rPr>
                        <w:b/>
                        <w:color w:val="E2CFBA"/>
                      </w:rPr>
                      <w:t>Contact</w:t>
                    </w:r>
                    <w:r w:rsidR="008F0A30">
                      <w:rPr>
                        <w:b/>
                        <w:color w:val="E2CFBA"/>
                      </w:rPr>
                      <w:t>s</w:t>
                    </w:r>
                  </w:p>
                </w:txbxContent>
              </v:textbox>
            </v:roundrect>
          </w:pict>
        </mc:Fallback>
      </mc:AlternateContent>
    </w:r>
    <w:r w:rsidR="0036295E">
      <w:t xml:space="preserve">                        03.59.57.31.02 ou 03.59.57</w:t>
    </w:r>
    <w:r w:rsidR="00BB57D4">
      <w:t>.</w:t>
    </w:r>
    <w:r w:rsidR="0036295E">
      <w:t xml:space="preserve">31.26 ou </w:t>
    </w:r>
    <w:r w:rsidR="0036295E" w:rsidRPr="0036295E">
      <w:t>07.88.93.54.08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6C742" w14:textId="77777777" w:rsidR="00D03909" w:rsidRDefault="00D03909" w:rsidP="00DD3D7D">
      <w:pPr>
        <w:spacing w:after="0" w:line="240" w:lineRule="auto"/>
      </w:pPr>
      <w:r>
        <w:separator/>
      </w:r>
    </w:p>
  </w:footnote>
  <w:footnote w:type="continuationSeparator" w:id="0">
    <w:p w14:paraId="44D2D092" w14:textId="77777777" w:rsidR="00D03909" w:rsidRDefault="00D03909" w:rsidP="00DD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463F9"/>
    <w:multiLevelType w:val="hybridMultilevel"/>
    <w:tmpl w:val="259A0036"/>
    <w:lvl w:ilvl="0" w:tplc="D7DE2296">
      <w:start w:val="1"/>
      <w:numFmt w:val="bullet"/>
      <w:lvlText w:val="❱"/>
      <w:lvlJc w:val="left"/>
      <w:pPr>
        <w:ind w:left="720" w:hanging="360"/>
      </w:pPr>
      <w:rPr>
        <w:rFonts w:ascii="Segoe UI Symbol" w:hAnsi="Segoe UI Symbol" w:hint="default"/>
        <w:color w:val="E5006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80B03"/>
    <w:multiLevelType w:val="hybridMultilevel"/>
    <w:tmpl w:val="2CE265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C780A"/>
    <w:multiLevelType w:val="hybridMultilevel"/>
    <w:tmpl w:val="B9BA92F4"/>
    <w:lvl w:ilvl="0" w:tplc="D7DE2296">
      <w:start w:val="1"/>
      <w:numFmt w:val="bullet"/>
      <w:lvlText w:val="❱"/>
      <w:lvlJc w:val="left"/>
      <w:pPr>
        <w:ind w:left="720" w:hanging="360"/>
      </w:pPr>
      <w:rPr>
        <w:rFonts w:ascii="Segoe UI Symbol" w:hAnsi="Segoe UI Symbol" w:hint="default"/>
        <w:color w:val="E5006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E0B02"/>
    <w:multiLevelType w:val="hybridMultilevel"/>
    <w:tmpl w:val="DBA630E0"/>
    <w:lvl w:ilvl="0" w:tplc="9F7CCF50">
      <w:start w:val="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7D"/>
    <w:rsid w:val="00010E37"/>
    <w:rsid w:val="000334A7"/>
    <w:rsid w:val="00071875"/>
    <w:rsid w:val="00084963"/>
    <w:rsid w:val="00095D0D"/>
    <w:rsid w:val="000A7F43"/>
    <w:rsid w:val="000C668F"/>
    <w:rsid w:val="000C69FA"/>
    <w:rsid w:val="001463D4"/>
    <w:rsid w:val="00146425"/>
    <w:rsid w:val="00166865"/>
    <w:rsid w:val="001C42E1"/>
    <w:rsid w:val="00235C07"/>
    <w:rsid w:val="00241159"/>
    <w:rsid w:val="0036295E"/>
    <w:rsid w:val="00363938"/>
    <w:rsid w:val="00386691"/>
    <w:rsid w:val="00391430"/>
    <w:rsid w:val="003A4978"/>
    <w:rsid w:val="00401F46"/>
    <w:rsid w:val="004865D5"/>
    <w:rsid w:val="004A0FE0"/>
    <w:rsid w:val="00556D6A"/>
    <w:rsid w:val="005B3E76"/>
    <w:rsid w:val="00634A58"/>
    <w:rsid w:val="00642697"/>
    <w:rsid w:val="00660924"/>
    <w:rsid w:val="006623F0"/>
    <w:rsid w:val="006F65F0"/>
    <w:rsid w:val="00752A7A"/>
    <w:rsid w:val="00766B70"/>
    <w:rsid w:val="007A1081"/>
    <w:rsid w:val="007B784A"/>
    <w:rsid w:val="007C666F"/>
    <w:rsid w:val="008122D5"/>
    <w:rsid w:val="008307D3"/>
    <w:rsid w:val="00842F17"/>
    <w:rsid w:val="008741D1"/>
    <w:rsid w:val="00880C70"/>
    <w:rsid w:val="008B4A87"/>
    <w:rsid w:val="008C75C9"/>
    <w:rsid w:val="008E21BF"/>
    <w:rsid w:val="008F0A30"/>
    <w:rsid w:val="008F5049"/>
    <w:rsid w:val="009409AA"/>
    <w:rsid w:val="00992369"/>
    <w:rsid w:val="009F7646"/>
    <w:rsid w:val="00A9644A"/>
    <w:rsid w:val="00AB3DA1"/>
    <w:rsid w:val="00B27DDD"/>
    <w:rsid w:val="00B500B7"/>
    <w:rsid w:val="00BA5D68"/>
    <w:rsid w:val="00BB01D2"/>
    <w:rsid w:val="00BB4063"/>
    <w:rsid w:val="00BB57D4"/>
    <w:rsid w:val="00C571CF"/>
    <w:rsid w:val="00C922FE"/>
    <w:rsid w:val="00CB2D64"/>
    <w:rsid w:val="00D03909"/>
    <w:rsid w:val="00D21A67"/>
    <w:rsid w:val="00D4051A"/>
    <w:rsid w:val="00DD36E1"/>
    <w:rsid w:val="00DD3D7D"/>
    <w:rsid w:val="00E23E0A"/>
    <w:rsid w:val="00E6513F"/>
    <w:rsid w:val="00E67733"/>
    <w:rsid w:val="00EB4425"/>
    <w:rsid w:val="00EE531E"/>
    <w:rsid w:val="00F379FA"/>
    <w:rsid w:val="00F9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276AB"/>
  <w15:chartTrackingRefBased/>
  <w15:docId w15:val="{86C36239-FF20-487E-8257-2788F974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3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D7D"/>
  </w:style>
  <w:style w:type="paragraph" w:styleId="Pieddepage">
    <w:name w:val="footer"/>
    <w:basedOn w:val="Normal"/>
    <w:link w:val="PieddepageCar"/>
    <w:uiPriority w:val="99"/>
    <w:unhideWhenUsed/>
    <w:rsid w:val="00DD3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D7D"/>
  </w:style>
  <w:style w:type="table" w:styleId="Grilledutableau">
    <w:name w:val="Table Grid"/>
    <w:basedOn w:val="TableauNormal"/>
    <w:uiPriority w:val="39"/>
    <w:rsid w:val="00DD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3D7D"/>
    <w:pPr>
      <w:spacing w:after="0" w:line="276" w:lineRule="auto"/>
      <w:ind w:left="720"/>
      <w:contextualSpacing/>
      <w:jc w:val="both"/>
    </w:pPr>
  </w:style>
  <w:style w:type="character" w:styleId="Lienhypertexte">
    <w:name w:val="Hyperlink"/>
    <w:basedOn w:val="Policepardfaut"/>
    <w:uiPriority w:val="99"/>
    <w:unhideWhenUsed/>
    <w:rsid w:val="00880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articipationcitoyenne@ville-roubaix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8896D-0F6A-4D51-882E-1F14C472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Roubaix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CAMUS Julia</dc:creator>
  <cp:keywords/>
  <dc:description/>
  <cp:lastModifiedBy>CAMUS Julia</cp:lastModifiedBy>
  <cp:revision>4</cp:revision>
  <dcterms:created xsi:type="dcterms:W3CDTF">2023-08-25T14:35:00Z</dcterms:created>
  <dcterms:modified xsi:type="dcterms:W3CDTF">2023-09-15T09:57:00Z</dcterms:modified>
</cp:coreProperties>
</file>